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358DA" w14:textId="77777777" w:rsidR="00F64CDF" w:rsidRDefault="00000000">
      <w:pPr>
        <w:spacing w:after="256" w:line="259" w:lineRule="auto"/>
        <w:ind w:left="204" w:firstLine="0"/>
        <w:jc w:val="center"/>
      </w:pPr>
      <w:r>
        <w:rPr>
          <w:b/>
        </w:rPr>
        <w:t xml:space="preserve"> </w:t>
      </w:r>
    </w:p>
    <w:p w14:paraId="59846CD9" w14:textId="77777777" w:rsidR="00F64CDF" w:rsidRDefault="00000000">
      <w:pPr>
        <w:spacing w:after="256" w:line="259" w:lineRule="auto"/>
        <w:ind w:left="204" w:firstLine="0"/>
        <w:jc w:val="center"/>
      </w:pPr>
      <w:r>
        <w:rPr>
          <w:b/>
        </w:rPr>
        <w:t xml:space="preserve"> </w:t>
      </w:r>
    </w:p>
    <w:p w14:paraId="4850AFE0" w14:textId="77777777" w:rsidR="00F64CDF" w:rsidRDefault="00000000">
      <w:pPr>
        <w:spacing w:after="254" w:line="259" w:lineRule="auto"/>
        <w:jc w:val="center"/>
      </w:pPr>
      <w:r>
        <w:rPr>
          <w:b/>
        </w:rPr>
        <w:t xml:space="preserve">Tarım Kredi Holding AŞ </w:t>
      </w:r>
    </w:p>
    <w:p w14:paraId="5A78058E" w14:textId="77777777" w:rsidR="00F64CDF" w:rsidRDefault="00000000">
      <w:pPr>
        <w:spacing w:after="254" w:line="259" w:lineRule="auto"/>
        <w:jc w:val="center"/>
      </w:pPr>
      <w:r>
        <w:rPr>
          <w:b/>
        </w:rPr>
        <w:t xml:space="preserve">Kişisel Verilerin Korunmasına İlişkin  </w:t>
      </w:r>
    </w:p>
    <w:p w14:paraId="497A08FA" w14:textId="77777777" w:rsidR="00F64CDF" w:rsidRDefault="00000000">
      <w:pPr>
        <w:spacing w:after="254" w:line="259" w:lineRule="auto"/>
        <w:jc w:val="center"/>
      </w:pPr>
      <w:r>
        <w:rPr>
          <w:b/>
        </w:rPr>
        <w:t xml:space="preserve">Gizlilik Politikası ve Aydınlatma Metni </w:t>
      </w:r>
    </w:p>
    <w:p w14:paraId="69B74A57" w14:textId="77777777" w:rsidR="00F64CDF" w:rsidRDefault="00000000">
      <w:pPr>
        <w:spacing w:after="132" w:line="259" w:lineRule="auto"/>
        <w:ind w:left="139"/>
        <w:jc w:val="left"/>
      </w:pPr>
      <w:r>
        <w:rPr>
          <w:b/>
        </w:rPr>
        <w:t xml:space="preserve">Veri Sorumlusunun Kimliği </w:t>
      </w:r>
    </w:p>
    <w:p w14:paraId="37ABDE8C" w14:textId="77777777" w:rsidR="00F64CDF" w:rsidRDefault="00000000">
      <w:pPr>
        <w:tabs>
          <w:tab w:val="center" w:pos="1560"/>
          <w:tab w:val="center" w:pos="3541"/>
        </w:tabs>
        <w:ind w:left="0" w:firstLine="0"/>
        <w:jc w:val="left"/>
      </w:pPr>
      <w:proofErr w:type="gramStart"/>
      <w:r>
        <w:rPr>
          <w:b/>
        </w:rPr>
        <w:t xml:space="preserve">Unvan  </w:t>
      </w:r>
      <w:r>
        <w:rPr>
          <w:b/>
        </w:rPr>
        <w:tab/>
      </w:r>
      <w:proofErr w:type="gramEnd"/>
      <w:r>
        <w:rPr>
          <w:b/>
        </w:rPr>
        <w:t xml:space="preserve"> </w:t>
      </w:r>
      <w:r>
        <w:rPr>
          <w:b/>
        </w:rPr>
        <w:tab/>
        <w:t>:</w:t>
      </w:r>
      <w:r>
        <w:t xml:space="preserve"> Tarım Kredi Holding AŞ</w:t>
      </w:r>
      <w:r>
        <w:rPr>
          <w:b/>
        </w:rPr>
        <w:t xml:space="preserve"> </w:t>
      </w:r>
    </w:p>
    <w:p w14:paraId="57856CC3" w14:textId="77777777" w:rsidR="00F64CDF" w:rsidRDefault="00000000">
      <w:pPr>
        <w:tabs>
          <w:tab w:val="center" w:pos="3761"/>
        </w:tabs>
        <w:spacing w:after="0" w:line="259" w:lineRule="auto"/>
        <w:ind w:left="0" w:firstLine="0"/>
        <w:jc w:val="left"/>
      </w:pPr>
      <w:r>
        <w:rPr>
          <w:b/>
        </w:rPr>
        <w:t xml:space="preserve">İnternet Adresi </w:t>
      </w:r>
      <w:r>
        <w:rPr>
          <w:b/>
        </w:rPr>
        <w:tab/>
        <w:t xml:space="preserve">: </w:t>
      </w:r>
      <w:hyperlink r:id="rId5">
        <w:r>
          <w:rPr>
            <w:u w:val="single" w:color="000000"/>
          </w:rPr>
          <w:t>https://www.tkholding.com.tr</w:t>
        </w:r>
      </w:hyperlink>
      <w:hyperlink r:id="rId6">
        <w:r>
          <w:t xml:space="preserve"> </w:t>
        </w:r>
      </w:hyperlink>
    </w:p>
    <w:p w14:paraId="34AA4EC1" w14:textId="77777777" w:rsidR="00F64CDF" w:rsidRDefault="00000000">
      <w:pPr>
        <w:tabs>
          <w:tab w:val="center" w:pos="3293"/>
        </w:tabs>
        <w:ind w:left="0" w:firstLine="0"/>
        <w:jc w:val="left"/>
      </w:pPr>
      <w:r>
        <w:rPr>
          <w:b/>
        </w:rPr>
        <w:t xml:space="preserve">Telefon Numarası </w:t>
      </w:r>
      <w:r>
        <w:rPr>
          <w:b/>
        </w:rPr>
        <w:tab/>
        <w:t>:</w:t>
      </w:r>
      <w:r>
        <w:rPr>
          <w:sz w:val="22"/>
        </w:rPr>
        <w:t xml:space="preserve"> </w:t>
      </w:r>
      <w:r>
        <w:t xml:space="preserve">+90(216) 350 50 62 </w:t>
      </w:r>
    </w:p>
    <w:p w14:paraId="049C1AC2" w14:textId="25D2EC86" w:rsidR="00F64CDF" w:rsidRDefault="00000000">
      <w:pPr>
        <w:tabs>
          <w:tab w:val="center" w:pos="3442"/>
        </w:tabs>
        <w:spacing w:after="0" w:line="259" w:lineRule="auto"/>
        <w:ind w:left="0" w:firstLine="0"/>
        <w:jc w:val="left"/>
      </w:pPr>
      <w:r>
        <w:rPr>
          <w:b/>
        </w:rPr>
        <w:t xml:space="preserve">E-Posta Adresi </w:t>
      </w:r>
      <w:r>
        <w:rPr>
          <w:b/>
        </w:rPr>
        <w:tab/>
        <w:t>:</w:t>
      </w:r>
      <w:r>
        <w:t xml:space="preserve"> </w:t>
      </w:r>
      <w:r w:rsidR="00A55AB3">
        <w:rPr>
          <w:u w:val="single" w:color="000000"/>
        </w:rPr>
        <w:t>bilgi</w:t>
      </w:r>
      <w:r>
        <w:rPr>
          <w:u w:val="single" w:color="000000"/>
        </w:rPr>
        <w:t>@tkholding.com.tr</w:t>
      </w:r>
      <w:r>
        <w:t xml:space="preserve"> </w:t>
      </w:r>
      <w:r>
        <w:rPr>
          <w:b/>
        </w:rPr>
        <w:t xml:space="preserve"> </w:t>
      </w:r>
    </w:p>
    <w:p w14:paraId="6FAF0533" w14:textId="4853B62D" w:rsidR="00F64CDF" w:rsidRDefault="00000000" w:rsidP="00A55AB3">
      <w:pPr>
        <w:tabs>
          <w:tab w:val="right" w:pos="9216"/>
        </w:tabs>
        <w:ind w:left="0" w:firstLine="0"/>
        <w:jc w:val="left"/>
      </w:pPr>
      <w:r>
        <w:rPr>
          <w:b/>
        </w:rPr>
        <w:t xml:space="preserve">Adres </w:t>
      </w:r>
      <w:r>
        <w:rPr>
          <w:b/>
        </w:rPr>
        <w:tab/>
      </w:r>
      <w:r w:rsidR="00A55AB3">
        <w:rPr>
          <w:b/>
        </w:rPr>
        <w:t xml:space="preserve">  </w:t>
      </w:r>
      <w:r>
        <w:rPr>
          <w:b/>
        </w:rPr>
        <w:t xml:space="preserve"> : </w:t>
      </w:r>
      <w:proofErr w:type="spellStart"/>
      <w:r w:rsidR="00A55AB3">
        <w:t>Yamanevler</w:t>
      </w:r>
      <w:proofErr w:type="spellEnd"/>
      <w:r w:rsidR="00A55AB3">
        <w:t xml:space="preserve"> Mah. Ahmet Tevfik İleri Cad. No:1 kat:4</w:t>
      </w:r>
      <w:r>
        <w:t xml:space="preserve"> Ümraniye /İSTANBUL</w:t>
      </w:r>
      <w:r>
        <w:rPr>
          <w:color w:val="C00000"/>
        </w:rPr>
        <w:t xml:space="preserve"> </w:t>
      </w:r>
    </w:p>
    <w:p w14:paraId="28676433" w14:textId="77777777" w:rsidR="00F64CDF" w:rsidRDefault="00000000">
      <w:pPr>
        <w:spacing w:after="256" w:line="259" w:lineRule="auto"/>
        <w:ind w:left="144" w:firstLine="0"/>
        <w:jc w:val="left"/>
      </w:pPr>
      <w:r>
        <w:t xml:space="preserve"> </w:t>
      </w:r>
    </w:p>
    <w:p w14:paraId="217BB6F2" w14:textId="77777777" w:rsidR="00F64CDF" w:rsidRDefault="00000000">
      <w:pPr>
        <w:spacing w:after="391" w:line="259" w:lineRule="auto"/>
        <w:ind w:left="139"/>
        <w:jc w:val="left"/>
      </w:pPr>
      <w:r>
        <w:rPr>
          <w:b/>
        </w:rPr>
        <w:t xml:space="preserve">Veri Korumanın Genel İlkeleri </w:t>
      </w:r>
    </w:p>
    <w:p w14:paraId="22262128" w14:textId="77777777" w:rsidR="00F64CDF" w:rsidRDefault="00000000">
      <w:pPr>
        <w:spacing w:after="269"/>
        <w:ind w:left="254"/>
      </w:pPr>
      <w:r>
        <w:t xml:space="preserve">Kişisel verilerinizi veri koruma hukukunun genel ilkelerine uygun bir şekilde işliyoruz. Bu ilkeler şunlardır; </w:t>
      </w:r>
    </w:p>
    <w:p w14:paraId="2BD2BAB3" w14:textId="77777777" w:rsidR="00F64CDF" w:rsidRDefault="00000000">
      <w:pPr>
        <w:ind w:left="1241"/>
      </w:pPr>
      <w:r>
        <w:rPr>
          <w:rFonts w:ascii="Arial" w:eastAsia="Arial" w:hAnsi="Arial" w:cs="Arial"/>
        </w:rPr>
        <w:t xml:space="preserve"> </w:t>
      </w:r>
      <w:r>
        <w:t xml:space="preserve">Kişisel verilerin şeffaf, hukuka uygun ve adil olarak işlenmesi, </w:t>
      </w:r>
    </w:p>
    <w:p w14:paraId="4E511D39" w14:textId="77777777" w:rsidR="00F64CDF" w:rsidRDefault="00000000">
      <w:pPr>
        <w:ind w:left="1241"/>
      </w:pPr>
      <w:r>
        <w:rPr>
          <w:rFonts w:ascii="Arial" w:eastAsia="Arial" w:hAnsi="Arial" w:cs="Arial"/>
        </w:rPr>
        <w:t xml:space="preserve"> </w:t>
      </w:r>
      <w:r>
        <w:t xml:space="preserve">Kişisel verilerin belirli, açık ve meşru amaçlar için işlenmesi, </w:t>
      </w:r>
    </w:p>
    <w:p w14:paraId="18DAF664" w14:textId="77777777" w:rsidR="00F64CDF" w:rsidRDefault="00000000">
      <w:pPr>
        <w:ind w:left="1241"/>
      </w:pPr>
      <w:r>
        <w:rPr>
          <w:rFonts w:ascii="Arial" w:eastAsia="Arial" w:hAnsi="Arial" w:cs="Arial"/>
        </w:rPr>
        <w:t xml:space="preserve"> </w:t>
      </w:r>
      <w:r>
        <w:t xml:space="preserve">Kişisel verilerin yalnızca belirtilen amaçlarla sınırlı olarak işlenmesi, </w:t>
      </w:r>
    </w:p>
    <w:p w14:paraId="232B1646" w14:textId="77777777" w:rsidR="00F64CDF" w:rsidRDefault="00000000">
      <w:pPr>
        <w:ind w:left="1241"/>
      </w:pPr>
      <w:r>
        <w:rPr>
          <w:rFonts w:ascii="Arial" w:eastAsia="Arial" w:hAnsi="Arial" w:cs="Arial"/>
        </w:rPr>
        <w:t xml:space="preserve"> </w:t>
      </w:r>
      <w:r>
        <w:t xml:space="preserve">Doğru ve güncel tutulması, </w:t>
      </w:r>
    </w:p>
    <w:p w14:paraId="47023AE5" w14:textId="77777777" w:rsidR="00F64CDF" w:rsidRDefault="00000000">
      <w:pPr>
        <w:spacing w:after="270"/>
        <w:ind w:left="1241" w:right="995"/>
      </w:pPr>
      <w:r>
        <w:rPr>
          <w:rFonts w:ascii="Arial" w:eastAsia="Arial" w:hAnsi="Arial" w:cs="Arial"/>
        </w:rPr>
        <w:t xml:space="preserve"> </w:t>
      </w:r>
      <w:r>
        <w:t xml:space="preserve">Veri işleme amacıyla bağlantılı süre kadar muhafaza edilmesi, </w:t>
      </w:r>
      <w:r>
        <w:rPr>
          <w:rFonts w:ascii="Arial" w:eastAsia="Arial" w:hAnsi="Arial" w:cs="Arial"/>
        </w:rPr>
        <w:t xml:space="preserve"> </w:t>
      </w:r>
      <w:r>
        <w:t xml:space="preserve">Güvenli bir şekilde saklanması. </w:t>
      </w:r>
    </w:p>
    <w:p w14:paraId="3B9A3743" w14:textId="77777777" w:rsidR="00F64CDF" w:rsidRDefault="00000000">
      <w:pPr>
        <w:spacing w:after="252" w:line="259" w:lineRule="auto"/>
        <w:ind w:left="139"/>
        <w:jc w:val="left"/>
      </w:pPr>
      <w:r>
        <w:rPr>
          <w:b/>
        </w:rPr>
        <w:t xml:space="preserve">Ne Tür Veriler Topluyoruz? </w:t>
      </w:r>
    </w:p>
    <w:p w14:paraId="2646D78A" w14:textId="77777777" w:rsidR="00F64CDF" w:rsidRDefault="00000000">
      <w:pPr>
        <w:spacing w:after="312"/>
      </w:pPr>
      <w:r>
        <w:t>Tarım Kredi Holding AŞ (“Şirket”) olarak yürüttüğümüz faaliyetlerimiz kapsamında kişisel verilerinizi Kişisel Verilerin Korunması Kanunu’nun (“</w:t>
      </w:r>
      <w:r>
        <w:rPr>
          <w:b/>
        </w:rPr>
        <w:t>KVKK</w:t>
      </w:r>
      <w:r>
        <w:t xml:space="preserve">”) 4. maddesinde ve Genel Veri Koruma Tüzüğü’nün (General Data </w:t>
      </w:r>
      <w:proofErr w:type="spellStart"/>
      <w:r>
        <w:t>Protection</w:t>
      </w:r>
      <w:proofErr w:type="spellEnd"/>
      <w:r>
        <w:t xml:space="preserve"> </w:t>
      </w:r>
      <w:proofErr w:type="spellStart"/>
      <w:r>
        <w:t>Regulation</w:t>
      </w:r>
      <w:proofErr w:type="spellEnd"/>
      <w:r>
        <w:t xml:space="preserve">) 5. maddesinde öngörülen genel ilkeler ile uyumlu olarak işlemekteyiz. İşlediğimiz kişisel veriler şunlardır; </w:t>
      </w:r>
    </w:p>
    <w:p w14:paraId="06C78694" w14:textId="77777777" w:rsidR="00F64CDF" w:rsidRDefault="00000000">
      <w:pPr>
        <w:numPr>
          <w:ilvl w:val="0"/>
          <w:numId w:val="1"/>
        </w:numPr>
        <w:ind w:hanging="360"/>
      </w:pPr>
      <w:r>
        <w:t xml:space="preserve">Kimlik bilgileriniz </w:t>
      </w:r>
      <w:r>
        <w:rPr>
          <w:i/>
        </w:rPr>
        <w:t xml:space="preserve">(Ad, </w:t>
      </w:r>
      <w:proofErr w:type="spellStart"/>
      <w:r>
        <w:rPr>
          <w:i/>
        </w:rPr>
        <w:t>soyad</w:t>
      </w:r>
      <w:proofErr w:type="spellEnd"/>
      <w:r>
        <w:rPr>
          <w:i/>
        </w:rPr>
        <w:t>, şahıs şirketleri için ticaret unvanı, imza/imza sirküleri, TCKN, cinsiyet, doğum tarihi)</w:t>
      </w:r>
      <w:r>
        <w:t xml:space="preserve">, </w:t>
      </w:r>
    </w:p>
    <w:p w14:paraId="2F828D25" w14:textId="77777777" w:rsidR="00F64CDF" w:rsidRDefault="00000000">
      <w:pPr>
        <w:numPr>
          <w:ilvl w:val="0"/>
          <w:numId w:val="1"/>
        </w:numPr>
        <w:spacing w:after="39"/>
        <w:ind w:hanging="360"/>
      </w:pPr>
      <w:r>
        <w:t xml:space="preserve">İletişim bilgileriniz </w:t>
      </w:r>
      <w:r>
        <w:rPr>
          <w:i/>
        </w:rPr>
        <w:t>(Telefon numarası, elektronik posta adresi, iş adresi ve ikametgâh adresi bilgileri, yaşadığı bölge bilgileri, telefon görüşmesi bilgileri)</w:t>
      </w:r>
      <w:r>
        <w:t>,</w:t>
      </w:r>
      <w:r>
        <w:rPr>
          <w:i/>
        </w:rPr>
        <w:t xml:space="preserve"> </w:t>
      </w:r>
    </w:p>
    <w:p w14:paraId="3E6D92D1" w14:textId="77777777" w:rsidR="00F64CDF" w:rsidRDefault="00000000">
      <w:pPr>
        <w:numPr>
          <w:ilvl w:val="0"/>
          <w:numId w:val="1"/>
        </w:numPr>
        <w:ind w:hanging="360"/>
      </w:pPr>
      <w:r>
        <w:t xml:space="preserve">Mesleki deneyim bilgileriniz </w:t>
      </w:r>
      <w:r>
        <w:rPr>
          <w:i/>
        </w:rPr>
        <w:t>(görev/unvan, makam, çalışılan birim, çalışılan kurum, özgeçmiş, eğitim bilgileri)</w:t>
      </w:r>
      <w:r>
        <w:t xml:space="preserve">,  </w:t>
      </w:r>
    </w:p>
    <w:p w14:paraId="0CA6359E" w14:textId="77777777" w:rsidR="00F64CDF" w:rsidRDefault="00000000">
      <w:pPr>
        <w:numPr>
          <w:ilvl w:val="0"/>
          <w:numId w:val="1"/>
        </w:numPr>
        <w:spacing w:after="39"/>
        <w:ind w:hanging="360"/>
      </w:pPr>
      <w:r>
        <w:t xml:space="preserve">Finansal bilgileriniz </w:t>
      </w:r>
      <w:r>
        <w:rPr>
          <w:i/>
        </w:rPr>
        <w:t>(Banka hesap-IBAN bilgileri, tutar bilgisi, fatura bilgisi, vergi dairesi bilgileri, alacak-borç bilgileri, mutabakat bilgileri)</w:t>
      </w:r>
      <w:r>
        <w:t xml:space="preserve">, </w:t>
      </w:r>
    </w:p>
    <w:p w14:paraId="5F63B222" w14:textId="77777777" w:rsidR="00F64CDF" w:rsidRDefault="00000000">
      <w:pPr>
        <w:numPr>
          <w:ilvl w:val="0"/>
          <w:numId w:val="1"/>
        </w:numPr>
        <w:ind w:hanging="360"/>
      </w:pPr>
      <w:r>
        <w:t xml:space="preserve">Pazarlama bilgileriniz </w:t>
      </w:r>
      <w:r>
        <w:rPr>
          <w:i/>
        </w:rPr>
        <w:t>(İletişim tercihi bilgileri, çerez kayıtları),</w:t>
      </w:r>
      <w:r>
        <w:t xml:space="preserve"> </w:t>
      </w:r>
    </w:p>
    <w:p w14:paraId="0EB5A3FD" w14:textId="77777777" w:rsidR="00F64CDF" w:rsidRDefault="00000000">
      <w:pPr>
        <w:numPr>
          <w:ilvl w:val="0"/>
          <w:numId w:val="1"/>
        </w:numPr>
        <w:spacing w:after="39"/>
        <w:ind w:hanging="360"/>
      </w:pPr>
      <w:r>
        <w:lastRenderedPageBreak/>
        <w:t xml:space="preserve">Hukuki işlem bilgileriniz </w:t>
      </w:r>
      <w:r>
        <w:rPr>
          <w:i/>
        </w:rPr>
        <w:t>(Adli makamlarla yapılan yazışmalarda yer alan bilgiler, dava-icra dosyaları içerisindeki kişisel veriler, sözleşme bilgileri, olur bilgileri)</w:t>
      </w:r>
      <w:r>
        <w:t xml:space="preserve">, </w:t>
      </w:r>
    </w:p>
    <w:p w14:paraId="6960C805" w14:textId="77777777" w:rsidR="00F64CDF" w:rsidRDefault="00000000">
      <w:pPr>
        <w:numPr>
          <w:ilvl w:val="0"/>
          <w:numId w:val="1"/>
        </w:numPr>
        <w:spacing w:after="271"/>
        <w:ind w:hanging="360"/>
      </w:pPr>
      <w:r>
        <w:t xml:space="preserve">Talep ve şikâyet bilgileriniz </w:t>
      </w:r>
      <w:r>
        <w:rPr>
          <w:i/>
        </w:rPr>
        <w:t>(Talep, şikayet ve öneri içerik bilgisi, sosyal medya hesap bilgisi),</w:t>
      </w:r>
      <w:r>
        <w:t xml:space="preserve"> </w:t>
      </w:r>
    </w:p>
    <w:p w14:paraId="40E660FA" w14:textId="77777777" w:rsidR="00F64CDF" w:rsidRDefault="00000000">
      <w:pPr>
        <w:spacing w:after="252" w:line="259" w:lineRule="auto"/>
        <w:ind w:left="139"/>
        <w:jc w:val="left"/>
      </w:pPr>
      <w:r>
        <w:rPr>
          <w:b/>
        </w:rPr>
        <w:t xml:space="preserve">Bu Verileri Nereden Alıyoruz? </w:t>
      </w:r>
    </w:p>
    <w:p w14:paraId="612325A5" w14:textId="77777777" w:rsidR="00F64CDF" w:rsidRDefault="00000000">
      <w:pPr>
        <w:spacing w:after="304"/>
      </w:pPr>
      <w:r>
        <w:t xml:space="preserve">İşlemiş olduğumuz verileri; </w:t>
      </w:r>
    </w:p>
    <w:p w14:paraId="1C680814" w14:textId="77777777" w:rsidR="00F64CDF" w:rsidRDefault="00000000">
      <w:pPr>
        <w:numPr>
          <w:ilvl w:val="0"/>
          <w:numId w:val="1"/>
        </w:numPr>
        <w:spacing w:after="39"/>
        <w:ind w:hanging="360"/>
      </w:pPr>
      <w:hyperlink r:id="rId7">
        <w:r>
          <w:rPr>
            <w:u w:val="single" w:color="000000"/>
          </w:rPr>
          <w:t>https://www.tkholding.com.tr</w:t>
        </w:r>
      </w:hyperlink>
      <w:hyperlink r:id="rId8">
        <w:r>
          <w:t xml:space="preserve"> </w:t>
        </w:r>
      </w:hyperlink>
      <w:r>
        <w:t xml:space="preserve">internet adresi ve bu adreste yer alan formlar aracılığıyla otomatik yollarla, </w:t>
      </w:r>
    </w:p>
    <w:p w14:paraId="5E0AB8A3" w14:textId="77777777" w:rsidR="00F64CDF" w:rsidRDefault="00000000">
      <w:pPr>
        <w:numPr>
          <w:ilvl w:val="0"/>
          <w:numId w:val="1"/>
        </w:numPr>
        <w:spacing w:after="39"/>
        <w:ind w:hanging="360"/>
      </w:pPr>
      <w:r>
        <w:t xml:space="preserve">Dava/icra dosyaları ve tebligatlar aracılığıyla otomatik olmayan ve kısmen otomatik yollarla, </w:t>
      </w:r>
    </w:p>
    <w:p w14:paraId="5C5A2918" w14:textId="77777777" w:rsidR="00F64CDF" w:rsidRDefault="00000000">
      <w:pPr>
        <w:numPr>
          <w:ilvl w:val="0"/>
          <w:numId w:val="1"/>
        </w:numPr>
        <w:ind w:hanging="360"/>
      </w:pPr>
      <w:r>
        <w:t xml:space="preserve">Sizlerin bize iletmiş olduğu dokümanlarla otomatik olmayan yollarla, </w:t>
      </w:r>
    </w:p>
    <w:p w14:paraId="09E75C6F" w14:textId="77777777" w:rsidR="00F64CDF" w:rsidRDefault="00000000">
      <w:pPr>
        <w:numPr>
          <w:ilvl w:val="0"/>
          <w:numId w:val="1"/>
        </w:numPr>
        <w:ind w:hanging="360"/>
      </w:pPr>
      <w:r>
        <w:t xml:space="preserve">İlgili kamu kurum ve kuruluşlarından otomatik olmayan ve kısmen otomatik yollarla, </w:t>
      </w:r>
    </w:p>
    <w:p w14:paraId="0BD1B238" w14:textId="77777777" w:rsidR="00F64CDF" w:rsidRDefault="00000000">
      <w:pPr>
        <w:numPr>
          <w:ilvl w:val="0"/>
          <w:numId w:val="1"/>
        </w:numPr>
        <w:ind w:hanging="360"/>
      </w:pPr>
      <w:r>
        <w:t xml:space="preserve">Elektronik posta ile kısmen otomatik yollarla, </w:t>
      </w:r>
    </w:p>
    <w:p w14:paraId="06AEC20C" w14:textId="77777777" w:rsidR="00F64CDF" w:rsidRDefault="00000000">
      <w:pPr>
        <w:numPr>
          <w:ilvl w:val="0"/>
          <w:numId w:val="1"/>
        </w:numPr>
        <w:ind w:hanging="360"/>
      </w:pPr>
      <w:r>
        <w:t xml:space="preserve">Sözlü olarak otomatik olmayan yollarla,  </w:t>
      </w:r>
    </w:p>
    <w:p w14:paraId="79570692" w14:textId="77777777" w:rsidR="00F64CDF" w:rsidRDefault="00000000">
      <w:pPr>
        <w:numPr>
          <w:ilvl w:val="0"/>
          <w:numId w:val="1"/>
        </w:numPr>
        <w:ind w:hanging="360"/>
      </w:pPr>
      <w:r>
        <w:t xml:space="preserve">Fiziki olarak tarafımıza iletilen belgeler aracılığıyla otomatik olmayan yollarla, </w:t>
      </w:r>
    </w:p>
    <w:p w14:paraId="1AA4026E" w14:textId="77777777" w:rsidR="00F64CDF" w:rsidRDefault="00000000">
      <w:pPr>
        <w:numPr>
          <w:ilvl w:val="0"/>
          <w:numId w:val="1"/>
        </w:numPr>
        <w:ind w:hanging="360"/>
      </w:pPr>
      <w:r>
        <w:t xml:space="preserve">Yapılan başvurular ile kısmen otomatik ve otomatik olmayan yollarla, </w:t>
      </w:r>
    </w:p>
    <w:p w14:paraId="20FE0550" w14:textId="77777777" w:rsidR="00F64CDF" w:rsidRDefault="00000000">
      <w:pPr>
        <w:numPr>
          <w:ilvl w:val="0"/>
          <w:numId w:val="1"/>
        </w:numPr>
        <w:ind w:hanging="360"/>
      </w:pPr>
      <w:r>
        <w:t xml:space="preserve">Sözleşmeler aracılığıyla otomatik olmayan yollarla, </w:t>
      </w:r>
    </w:p>
    <w:p w14:paraId="4C1E8F40" w14:textId="77777777" w:rsidR="00F64CDF" w:rsidRDefault="00000000">
      <w:pPr>
        <w:numPr>
          <w:ilvl w:val="0"/>
          <w:numId w:val="1"/>
        </w:numPr>
        <w:spacing w:line="485" w:lineRule="auto"/>
        <w:ind w:hanging="360"/>
      </w:pPr>
      <w:r>
        <w:t xml:space="preserve">Muhasebe sistemleri aracılığıyla kısmen otomatik yollarla, elde etmekteyiz. </w:t>
      </w:r>
    </w:p>
    <w:p w14:paraId="4B6A6523" w14:textId="77777777" w:rsidR="00F64CDF" w:rsidRDefault="00000000">
      <w:pPr>
        <w:spacing w:after="252" w:line="259" w:lineRule="auto"/>
        <w:ind w:left="139"/>
        <w:jc w:val="left"/>
      </w:pPr>
      <w:r>
        <w:rPr>
          <w:b/>
        </w:rPr>
        <w:t xml:space="preserve">Bu Verileri İşlemekteki Amaçlarımız Neler ve Hangi Hukuki Şarta Dayanıyoruz? </w:t>
      </w:r>
    </w:p>
    <w:p w14:paraId="4BB6D637" w14:textId="77777777" w:rsidR="00F64CDF" w:rsidRDefault="00000000">
      <w:pPr>
        <w:spacing w:after="309"/>
      </w:pPr>
      <w:r>
        <w:t xml:space="preserve">KVKK kapsamında öngörülen veri işleme şartları şunlardır; </w:t>
      </w:r>
    </w:p>
    <w:p w14:paraId="4044E867" w14:textId="77777777" w:rsidR="00F64CDF" w:rsidRDefault="00000000">
      <w:pPr>
        <w:numPr>
          <w:ilvl w:val="0"/>
          <w:numId w:val="1"/>
        </w:numPr>
        <w:ind w:hanging="360"/>
      </w:pPr>
      <w:r>
        <w:t xml:space="preserve">Açık rızanın varlığı (“m.5/1, m.6/3-a”). </w:t>
      </w:r>
    </w:p>
    <w:p w14:paraId="2E948AE4" w14:textId="77777777" w:rsidR="00F64CDF" w:rsidRDefault="00000000">
      <w:pPr>
        <w:numPr>
          <w:ilvl w:val="0"/>
          <w:numId w:val="1"/>
        </w:numPr>
        <w:ind w:hanging="360"/>
      </w:pPr>
      <w:r>
        <w:t xml:space="preserve">Kanunlarda açıkça öngörülmesi (“m.5/2-a, m.6/3-b”). </w:t>
      </w:r>
    </w:p>
    <w:p w14:paraId="13A10DA5" w14:textId="77777777" w:rsidR="00F64CDF" w:rsidRDefault="00000000">
      <w:pPr>
        <w:numPr>
          <w:ilvl w:val="0"/>
          <w:numId w:val="1"/>
        </w:numPr>
        <w:ind w:hanging="360"/>
      </w:pPr>
      <w:r>
        <w:t xml:space="preserve">Fiili imkânsızlık nedeniyle rızasını açıklayamayacak durumda bulunan veya rızasına hukuki geçerlilik tanınmayan kişinin kendisinin ya da bir başkasının hayatı veya beden bütünlüğünün korunması için zorunlu olması (“m.5/2-b”).  </w:t>
      </w:r>
    </w:p>
    <w:p w14:paraId="24952AFD" w14:textId="77777777" w:rsidR="00F64CDF" w:rsidRDefault="00000000">
      <w:pPr>
        <w:numPr>
          <w:ilvl w:val="0"/>
          <w:numId w:val="1"/>
        </w:numPr>
        <w:spacing w:after="39"/>
        <w:ind w:hanging="360"/>
      </w:pPr>
      <w:r>
        <w:t xml:space="preserve">Bir sözleşmenin kurulması veya ifasıyla doğrudan doğruya ilgili olması kaydıyla, sözleşmenin taraflarına ait kişisel verilerin işlenmesinin gerekli olması (“m.5/2-c”). </w:t>
      </w:r>
    </w:p>
    <w:p w14:paraId="099F00A8" w14:textId="77777777" w:rsidR="00F64CDF" w:rsidRDefault="00000000">
      <w:pPr>
        <w:numPr>
          <w:ilvl w:val="0"/>
          <w:numId w:val="1"/>
        </w:numPr>
        <w:ind w:hanging="360"/>
      </w:pPr>
      <w:r>
        <w:t xml:space="preserve">Veri sorumlusunun hukuki yükümlülüğünü yerine getirebilmesi için zorunlu olması (“m.5/2ç”). </w:t>
      </w:r>
    </w:p>
    <w:p w14:paraId="33E8F138" w14:textId="77777777" w:rsidR="00F64CDF" w:rsidRDefault="00000000">
      <w:pPr>
        <w:numPr>
          <w:ilvl w:val="0"/>
          <w:numId w:val="1"/>
        </w:numPr>
        <w:ind w:hanging="360"/>
      </w:pPr>
      <w:r>
        <w:t xml:space="preserve">İlgili kişinin kendisi tarafından alenileştirilmiş olması (“m.5/2-d”). </w:t>
      </w:r>
    </w:p>
    <w:p w14:paraId="0A7AB010" w14:textId="77777777" w:rsidR="00F64CDF" w:rsidRDefault="00000000">
      <w:pPr>
        <w:numPr>
          <w:ilvl w:val="0"/>
          <w:numId w:val="1"/>
        </w:numPr>
        <w:ind w:hanging="360"/>
      </w:pPr>
      <w:r>
        <w:t xml:space="preserve">Bir hakkın tesisi, kullanılması veya korunması için veri işlemenin zorunlu olması (“m.5/2-e”). </w:t>
      </w:r>
    </w:p>
    <w:p w14:paraId="1FC10A90" w14:textId="77777777" w:rsidR="00F64CDF" w:rsidRDefault="00000000">
      <w:pPr>
        <w:numPr>
          <w:ilvl w:val="0"/>
          <w:numId w:val="1"/>
        </w:numPr>
        <w:spacing w:after="266"/>
        <w:ind w:hanging="360"/>
      </w:pPr>
      <w:r>
        <w:t xml:space="preserve">İlgili kişinin temel hak ve özgürlüklerine zarar vermemek kaydıyla, veri sorumlusunun meşru menfaatleri işçin veri işlenmesinin zorunlu olması (“m.5/2-f”). </w:t>
      </w:r>
    </w:p>
    <w:p w14:paraId="4BBF0B5B" w14:textId="77777777" w:rsidR="00F64CDF" w:rsidRDefault="00000000">
      <w:pPr>
        <w:spacing w:after="309"/>
      </w:pPr>
      <w:r>
        <w:t>Genel Veri Koruma Tüzüğü (“</w:t>
      </w:r>
      <w:r>
        <w:rPr>
          <w:b/>
        </w:rPr>
        <w:t>GVKT</w:t>
      </w:r>
      <w:r>
        <w:t xml:space="preserve">”) kapsamında öngörülen veri işleme şartları şunlardır; </w:t>
      </w:r>
    </w:p>
    <w:p w14:paraId="7B23821D" w14:textId="77777777" w:rsidR="00F64CDF" w:rsidRDefault="00000000">
      <w:pPr>
        <w:numPr>
          <w:ilvl w:val="0"/>
          <w:numId w:val="1"/>
        </w:numPr>
        <w:spacing w:after="39"/>
        <w:ind w:hanging="360"/>
      </w:pPr>
      <w:r>
        <w:t xml:space="preserve">Veri sahibinin bir ya da daha fazla sayıda spesifik amaca yönelik olarak kişisel verilerinin işlenmesine onay vermesi (“m.6/1-a”), </w:t>
      </w:r>
    </w:p>
    <w:p w14:paraId="1C438D7F" w14:textId="77777777" w:rsidR="00F64CDF" w:rsidRDefault="00000000">
      <w:pPr>
        <w:numPr>
          <w:ilvl w:val="0"/>
          <w:numId w:val="1"/>
        </w:numPr>
        <w:ind w:hanging="360"/>
      </w:pPr>
      <w:r>
        <w:lastRenderedPageBreak/>
        <w:t xml:space="preserve">Veri sahibinin taraf olduğu bir sözleşmenin uygulanması veya bir sözleşme yapılmadan önce veri sahibinin talebiyle adımlar atılması için, işleme faaliyetinin gerekli olması (“m.6/1-b”), </w:t>
      </w:r>
    </w:p>
    <w:p w14:paraId="6697F775" w14:textId="77777777" w:rsidR="00F64CDF" w:rsidRDefault="00000000">
      <w:pPr>
        <w:numPr>
          <w:ilvl w:val="0"/>
          <w:numId w:val="1"/>
        </w:numPr>
        <w:spacing w:after="39"/>
        <w:ind w:hanging="360"/>
      </w:pPr>
      <w:r>
        <w:t xml:space="preserve">Kontrolörün tabi olduğu bir yasal yükümlülüğe uygunluk sağlanması amacı ile işleme faaliyetinin gerekli olması (“m.6/1-c”), </w:t>
      </w:r>
    </w:p>
    <w:p w14:paraId="6EFD37CA" w14:textId="77777777" w:rsidR="00F64CDF" w:rsidRDefault="00000000">
      <w:pPr>
        <w:numPr>
          <w:ilvl w:val="0"/>
          <w:numId w:val="1"/>
        </w:numPr>
        <w:ind w:hanging="360"/>
      </w:pPr>
      <w:r>
        <w:t xml:space="preserve">Veri sahibinin veya başka bir gerçek kişinin hayati menfaatlerinin korunması amacı ile işleme faaliyetinin gerekli olması (“m.6/1-d”), </w:t>
      </w:r>
    </w:p>
    <w:p w14:paraId="03523CFE" w14:textId="77777777" w:rsidR="00F64CDF" w:rsidRDefault="00000000">
      <w:pPr>
        <w:numPr>
          <w:ilvl w:val="0"/>
          <w:numId w:val="1"/>
        </w:numPr>
        <w:spacing w:after="39"/>
        <w:ind w:hanging="360"/>
      </w:pPr>
      <w:r>
        <w:t xml:space="preserve">Kamu yararına gerçekleştirilen bir görevin yerine getirilmesi veya kontrolöre verilen resmi bir yetkinin uygulanması hususunda işleme faaliyetinin gerekli olması (“m.6/1-e”), </w:t>
      </w:r>
    </w:p>
    <w:p w14:paraId="04FA9273" w14:textId="77777777" w:rsidR="00F64CDF" w:rsidRDefault="00000000">
      <w:pPr>
        <w:numPr>
          <w:ilvl w:val="0"/>
          <w:numId w:val="1"/>
        </w:numPr>
        <w:spacing w:after="271"/>
        <w:ind w:hanging="360"/>
      </w:pPr>
      <w:r>
        <w:t xml:space="preserve">Özellikle veri sahibinin çocuk olması halinde veri sahibinin kişisel verilerin korunmasını gerektiren menfaatleri veya temel hakları ve özgürlüklerinin bir kontrolör veya üçüncü bir kişi tarafından gözetilen meşru menfaatlere ağır basması haricinde, söz konusu menfaatler doğrultusunda işleme faaliyetinin gerekli olması. (“m.6/1-f”), </w:t>
      </w:r>
    </w:p>
    <w:p w14:paraId="1BD105C5" w14:textId="77777777" w:rsidR="00F64CDF" w:rsidRDefault="00000000">
      <w:pPr>
        <w:spacing w:after="308"/>
      </w:pPr>
      <w:r>
        <w:t xml:space="preserve">Elde ettiğimiz bu verileri şu amaçlarımızı gerçekleştirmek için sizlerden talep etmekteyiz: </w:t>
      </w:r>
    </w:p>
    <w:p w14:paraId="3CD725B0" w14:textId="77777777" w:rsidR="00F64CDF" w:rsidRDefault="00000000">
      <w:pPr>
        <w:numPr>
          <w:ilvl w:val="0"/>
          <w:numId w:val="1"/>
        </w:numPr>
        <w:ind w:hanging="360"/>
      </w:pPr>
      <w:r>
        <w:rPr>
          <w:b/>
        </w:rPr>
        <w:t>Kimlik bilgilerinizi</w:t>
      </w:r>
      <w:r>
        <w:t xml:space="preserve">, </w:t>
      </w:r>
      <w:r>
        <w:rPr>
          <w:rFonts w:ascii="Courier New" w:eastAsia="Courier New" w:hAnsi="Courier New" w:cs="Courier New"/>
        </w:rPr>
        <w:t>o</w:t>
      </w:r>
      <w:r>
        <w:rPr>
          <w:rFonts w:ascii="Arial" w:eastAsia="Arial" w:hAnsi="Arial" w:cs="Arial"/>
        </w:rPr>
        <w:t xml:space="preserve"> </w:t>
      </w:r>
      <w:r>
        <w:t xml:space="preserve">Kimliğinizi doğrulayabilmek amacıyla, </w:t>
      </w:r>
    </w:p>
    <w:p w14:paraId="24CD9BF1" w14:textId="77777777" w:rsidR="00F64CDF" w:rsidRDefault="00000000">
      <w:pPr>
        <w:numPr>
          <w:ilvl w:val="3"/>
          <w:numId w:val="2"/>
        </w:numPr>
        <w:ind w:right="1588" w:firstLine="720"/>
      </w:pPr>
      <w:r>
        <w:rPr>
          <w:i/>
        </w:rPr>
        <w:t xml:space="preserve">(KVKK, m.5/2-ç, m.5/2-f) – (GVKT, m.6/1-c, m.6/1-f), </w:t>
      </w:r>
      <w:r>
        <w:rPr>
          <w:rFonts w:ascii="Courier New" w:eastAsia="Courier New" w:hAnsi="Courier New" w:cs="Courier New"/>
        </w:rPr>
        <w:t>o</w:t>
      </w:r>
      <w:r>
        <w:rPr>
          <w:rFonts w:ascii="Arial" w:eastAsia="Arial" w:hAnsi="Arial" w:cs="Arial"/>
        </w:rPr>
        <w:t xml:space="preserve"> </w:t>
      </w:r>
      <w:r>
        <w:t xml:space="preserve">İş faaliyetlerini yürütmek ve denetleyebilmek amacıyla, </w:t>
      </w:r>
    </w:p>
    <w:p w14:paraId="7EE43F91" w14:textId="77777777" w:rsidR="00F64CDF" w:rsidRDefault="00000000">
      <w:pPr>
        <w:numPr>
          <w:ilvl w:val="3"/>
          <w:numId w:val="2"/>
        </w:numPr>
        <w:ind w:right="1588" w:firstLine="720"/>
      </w:pPr>
      <w:r>
        <w:rPr>
          <w:i/>
        </w:rPr>
        <w:t xml:space="preserve">(KVKK, m.5/2-c, m.5/2-f) – (GVKT, m.6/1-b, m.6/1-f), </w:t>
      </w:r>
      <w:r>
        <w:rPr>
          <w:rFonts w:ascii="Courier New" w:eastAsia="Courier New" w:hAnsi="Courier New" w:cs="Courier New"/>
        </w:rPr>
        <w:t>o</w:t>
      </w:r>
      <w:r>
        <w:rPr>
          <w:rFonts w:ascii="Arial" w:eastAsia="Arial" w:hAnsi="Arial" w:cs="Arial"/>
        </w:rPr>
        <w:t xml:space="preserve"> </w:t>
      </w:r>
      <w:r>
        <w:t xml:space="preserve">İletişim faaliyetlerini yürütebilmek amacıyla, </w:t>
      </w:r>
    </w:p>
    <w:p w14:paraId="1567A7C6" w14:textId="77777777" w:rsidR="00F64CDF" w:rsidRDefault="00000000">
      <w:pPr>
        <w:numPr>
          <w:ilvl w:val="3"/>
          <w:numId w:val="2"/>
        </w:numPr>
        <w:ind w:right="1588" w:firstLine="720"/>
      </w:pPr>
      <w:r>
        <w:rPr>
          <w:i/>
        </w:rPr>
        <w:t xml:space="preserve">(KVKK, m.5/2-c, m.5/2-ç, m.5/2-f) – (GVKT, m.6/1-b, m.6/1-c, m.6/1-f), </w:t>
      </w:r>
      <w:r>
        <w:rPr>
          <w:rFonts w:ascii="Courier New" w:eastAsia="Courier New" w:hAnsi="Courier New" w:cs="Courier New"/>
        </w:rPr>
        <w:t>o</w:t>
      </w:r>
      <w:r>
        <w:rPr>
          <w:rFonts w:ascii="Arial" w:eastAsia="Arial" w:hAnsi="Arial" w:cs="Arial"/>
        </w:rPr>
        <w:t xml:space="preserve"> </w:t>
      </w:r>
      <w:r>
        <w:t xml:space="preserve">Ödemelere ve ödeme taleplerine ilişkin süreçleri yürütebilmek amacıyla, </w:t>
      </w:r>
    </w:p>
    <w:p w14:paraId="449C016A" w14:textId="77777777" w:rsidR="00F64CDF" w:rsidRDefault="00000000">
      <w:pPr>
        <w:numPr>
          <w:ilvl w:val="3"/>
          <w:numId w:val="2"/>
        </w:numPr>
        <w:ind w:right="1588" w:firstLine="720"/>
      </w:pPr>
      <w:r>
        <w:rPr>
          <w:i/>
        </w:rPr>
        <w:t xml:space="preserve">(KVKK, m.5/2-c, m.5/2-f) – (GVKT, m.6/1-b, m.6/1-f) </w:t>
      </w:r>
      <w:r>
        <w:rPr>
          <w:rFonts w:ascii="Courier New" w:eastAsia="Courier New" w:hAnsi="Courier New" w:cs="Courier New"/>
        </w:rPr>
        <w:t>o</w:t>
      </w:r>
      <w:r>
        <w:rPr>
          <w:rFonts w:ascii="Arial" w:eastAsia="Arial" w:hAnsi="Arial" w:cs="Arial"/>
        </w:rPr>
        <w:t xml:space="preserve"> </w:t>
      </w:r>
      <w:r>
        <w:t xml:space="preserve">Kanuni yükümlülüklerimizi yerine getirebilmek amacıyla, </w:t>
      </w:r>
    </w:p>
    <w:p w14:paraId="2FEF18F9" w14:textId="77777777" w:rsidR="00F64CDF" w:rsidRDefault="00000000">
      <w:pPr>
        <w:numPr>
          <w:ilvl w:val="3"/>
          <w:numId w:val="2"/>
        </w:numPr>
        <w:ind w:right="1588" w:firstLine="720"/>
      </w:pPr>
      <w:r>
        <w:rPr>
          <w:i/>
        </w:rPr>
        <w:t xml:space="preserve">(KVKK, m.5/2-a, m.5/2-ç, m.5/2-e) – (GVKT, m.6/1-c), </w:t>
      </w:r>
      <w:r>
        <w:rPr>
          <w:rFonts w:ascii="Courier New" w:eastAsia="Courier New" w:hAnsi="Courier New" w:cs="Courier New"/>
        </w:rPr>
        <w:t>o</w:t>
      </w:r>
      <w:r>
        <w:rPr>
          <w:rFonts w:ascii="Arial" w:eastAsia="Arial" w:hAnsi="Arial" w:cs="Arial"/>
        </w:rPr>
        <w:t xml:space="preserve"> </w:t>
      </w:r>
      <w:r>
        <w:t xml:space="preserve">Kanuni ve yargısal süreçleri takip etmek amacıyla, </w:t>
      </w:r>
    </w:p>
    <w:p w14:paraId="029DDDA8" w14:textId="77777777" w:rsidR="00F64CDF" w:rsidRDefault="00000000">
      <w:pPr>
        <w:numPr>
          <w:ilvl w:val="3"/>
          <w:numId w:val="2"/>
        </w:numPr>
        <w:ind w:right="1588" w:firstLine="720"/>
      </w:pPr>
      <w:r>
        <w:rPr>
          <w:i/>
        </w:rPr>
        <w:t xml:space="preserve">(KVKK, m.5/2-a, m.5/2-ç, m.5/2-e) – (GVKT, m.6/1-c), </w:t>
      </w:r>
      <w:r>
        <w:rPr>
          <w:rFonts w:ascii="Courier New" w:eastAsia="Courier New" w:hAnsi="Courier New" w:cs="Courier New"/>
        </w:rPr>
        <w:t>o</w:t>
      </w:r>
      <w:r>
        <w:rPr>
          <w:rFonts w:ascii="Arial" w:eastAsia="Arial" w:hAnsi="Arial" w:cs="Arial"/>
        </w:rPr>
        <w:t xml:space="preserve"> </w:t>
      </w:r>
      <w:r>
        <w:t xml:space="preserve">Sözleşme süreçlerinin yürütülmesi amacıyla, </w:t>
      </w:r>
    </w:p>
    <w:p w14:paraId="7D4D174C" w14:textId="77777777" w:rsidR="00F64CDF" w:rsidRDefault="00000000">
      <w:pPr>
        <w:numPr>
          <w:ilvl w:val="3"/>
          <w:numId w:val="2"/>
        </w:numPr>
        <w:ind w:right="1588" w:firstLine="720"/>
      </w:pPr>
      <w:r>
        <w:rPr>
          <w:i/>
        </w:rPr>
        <w:t xml:space="preserve">(KVKK, m.5/2-c, m.5/2-f) – (GVKT, m.6/1-b, m.6/1-f) </w:t>
      </w:r>
      <w:r>
        <w:rPr>
          <w:rFonts w:ascii="Courier New" w:eastAsia="Courier New" w:hAnsi="Courier New" w:cs="Courier New"/>
        </w:rPr>
        <w:t>o</w:t>
      </w:r>
      <w:r>
        <w:rPr>
          <w:rFonts w:ascii="Arial" w:eastAsia="Arial" w:hAnsi="Arial" w:cs="Arial"/>
        </w:rPr>
        <w:t xml:space="preserve"> </w:t>
      </w:r>
      <w:r>
        <w:t xml:space="preserve">Fatura süreçlerinin yürütülmesi amacıyla, </w:t>
      </w:r>
    </w:p>
    <w:p w14:paraId="1183B155" w14:textId="77777777" w:rsidR="00F64CDF" w:rsidRDefault="00000000">
      <w:pPr>
        <w:numPr>
          <w:ilvl w:val="3"/>
          <w:numId w:val="2"/>
        </w:numPr>
        <w:ind w:right="1588" w:firstLine="720"/>
      </w:pPr>
      <w:r>
        <w:rPr>
          <w:i/>
        </w:rPr>
        <w:t xml:space="preserve">(KVKK, m.5/2-c, m.5/2-ç) – (GVKT, m.6/1-b, m.6/1-c) </w:t>
      </w:r>
      <w:r>
        <w:rPr>
          <w:rFonts w:ascii="Courier New" w:eastAsia="Courier New" w:hAnsi="Courier New" w:cs="Courier New"/>
        </w:rPr>
        <w:t>o</w:t>
      </w:r>
      <w:r>
        <w:rPr>
          <w:rFonts w:ascii="Arial" w:eastAsia="Arial" w:hAnsi="Arial" w:cs="Arial"/>
        </w:rPr>
        <w:t xml:space="preserve"> </w:t>
      </w:r>
      <w:r>
        <w:t>Muhtasar beyanname süreçlerinin yürütülmesi amacıyla,</w:t>
      </w:r>
      <w:r>
        <w:rPr>
          <w:i/>
        </w:rPr>
        <w:t xml:space="preserve"> </w:t>
      </w:r>
    </w:p>
    <w:p w14:paraId="0436B185" w14:textId="77777777" w:rsidR="00F64CDF" w:rsidRDefault="00000000">
      <w:pPr>
        <w:numPr>
          <w:ilvl w:val="3"/>
          <w:numId w:val="2"/>
        </w:numPr>
        <w:ind w:right="1588" w:firstLine="720"/>
      </w:pPr>
      <w:r>
        <w:rPr>
          <w:i/>
        </w:rPr>
        <w:t xml:space="preserve">(KVKK, m.5/2-ç) – (GVKT, m.6/1-c) </w:t>
      </w:r>
      <w:r>
        <w:rPr>
          <w:rFonts w:ascii="Courier New" w:eastAsia="Courier New" w:hAnsi="Courier New" w:cs="Courier New"/>
        </w:rPr>
        <w:t>o</w:t>
      </w:r>
      <w:r>
        <w:rPr>
          <w:rFonts w:ascii="Arial" w:eastAsia="Arial" w:hAnsi="Arial" w:cs="Arial"/>
        </w:rPr>
        <w:t xml:space="preserve"> </w:t>
      </w:r>
      <w:r>
        <w:t xml:space="preserve">Cari kartların oluşturulması ve cari mutabakatların yapılması amacıyla, </w:t>
      </w:r>
    </w:p>
    <w:p w14:paraId="4144F22A" w14:textId="77777777" w:rsidR="00F64CDF" w:rsidRDefault="00000000">
      <w:pPr>
        <w:numPr>
          <w:ilvl w:val="3"/>
          <w:numId w:val="2"/>
        </w:numPr>
        <w:ind w:right="1588" w:firstLine="720"/>
      </w:pPr>
      <w:r>
        <w:rPr>
          <w:i/>
        </w:rPr>
        <w:t xml:space="preserve">(KVKK, m.5/2-c, m.5/2-f) – (GVKT, m.6/1-b, m.6/1-f) </w:t>
      </w:r>
      <w:r>
        <w:rPr>
          <w:rFonts w:ascii="Courier New" w:eastAsia="Courier New" w:hAnsi="Courier New" w:cs="Courier New"/>
        </w:rPr>
        <w:t>o</w:t>
      </w:r>
      <w:r>
        <w:rPr>
          <w:rFonts w:ascii="Arial" w:eastAsia="Arial" w:hAnsi="Arial" w:cs="Arial"/>
        </w:rPr>
        <w:t xml:space="preserve"> </w:t>
      </w:r>
      <w:r>
        <w:t xml:space="preserve">Talep ve şikayet süreçlerini yürütebilmek amacıyla,  </w:t>
      </w:r>
    </w:p>
    <w:p w14:paraId="0D0B0D9A" w14:textId="77777777" w:rsidR="00F64CDF" w:rsidRDefault="00000000">
      <w:pPr>
        <w:numPr>
          <w:ilvl w:val="3"/>
          <w:numId w:val="2"/>
        </w:numPr>
        <w:ind w:right="1588" w:firstLine="720"/>
      </w:pPr>
      <w:r>
        <w:rPr>
          <w:i/>
        </w:rPr>
        <w:lastRenderedPageBreak/>
        <w:t xml:space="preserve">(KVKK, m.5/2-c, m.5/2-f) – (GVKT, m.6/1-b, m.6/1-f), </w:t>
      </w:r>
    </w:p>
    <w:p w14:paraId="7C158656" w14:textId="77777777" w:rsidR="00F64CDF" w:rsidRDefault="00000000">
      <w:pPr>
        <w:numPr>
          <w:ilvl w:val="0"/>
          <w:numId w:val="1"/>
        </w:numPr>
        <w:ind w:hanging="360"/>
      </w:pPr>
      <w:r>
        <w:rPr>
          <w:b/>
        </w:rPr>
        <w:t>İletişim bilgilerinizi</w:t>
      </w:r>
      <w:r>
        <w:t xml:space="preserve">, </w:t>
      </w:r>
      <w:r>
        <w:rPr>
          <w:rFonts w:ascii="Courier New" w:eastAsia="Courier New" w:hAnsi="Courier New" w:cs="Courier New"/>
        </w:rPr>
        <w:t>o</w:t>
      </w:r>
      <w:r>
        <w:rPr>
          <w:rFonts w:ascii="Arial" w:eastAsia="Arial" w:hAnsi="Arial" w:cs="Arial"/>
        </w:rPr>
        <w:t xml:space="preserve"> </w:t>
      </w:r>
      <w:r>
        <w:t xml:space="preserve">İş faaliyetlerini yürütmek ve denetleyebilmek amacıyla  </w:t>
      </w:r>
    </w:p>
    <w:p w14:paraId="60CF96B0" w14:textId="77777777" w:rsidR="00F64CDF" w:rsidRDefault="00000000">
      <w:pPr>
        <w:numPr>
          <w:ilvl w:val="2"/>
          <w:numId w:val="3"/>
        </w:numPr>
        <w:ind w:right="1558" w:firstLine="710"/>
        <w:jc w:val="left"/>
      </w:pPr>
      <w:r>
        <w:rPr>
          <w:i/>
        </w:rPr>
        <w:t xml:space="preserve">(KVKK, m.5/2-c, m.5/2-f) – (GVKT, m.6/1-b, m.6/1-f), </w:t>
      </w:r>
      <w:r>
        <w:rPr>
          <w:rFonts w:ascii="Courier New" w:eastAsia="Courier New" w:hAnsi="Courier New" w:cs="Courier New"/>
        </w:rPr>
        <w:t>o</w:t>
      </w:r>
      <w:r>
        <w:rPr>
          <w:rFonts w:ascii="Arial" w:eastAsia="Arial" w:hAnsi="Arial" w:cs="Arial"/>
        </w:rPr>
        <w:t xml:space="preserve"> </w:t>
      </w:r>
      <w:r>
        <w:t xml:space="preserve">İletişim faaliyetlerini yürütebilmek amacıyla  </w:t>
      </w:r>
    </w:p>
    <w:p w14:paraId="16D4CB1C" w14:textId="77777777" w:rsidR="00F64CDF" w:rsidRDefault="00000000">
      <w:pPr>
        <w:numPr>
          <w:ilvl w:val="2"/>
          <w:numId w:val="3"/>
        </w:numPr>
        <w:ind w:right="1558" w:firstLine="710"/>
        <w:jc w:val="left"/>
      </w:pPr>
      <w:r>
        <w:rPr>
          <w:i/>
        </w:rPr>
        <w:t xml:space="preserve">(KVKK, m.5/2-c, m.5/2-ç, m.5/2-f) – (GVKT, m.6/1-b, m.6/1-c, m.6/1-f), </w:t>
      </w:r>
      <w:r>
        <w:rPr>
          <w:rFonts w:ascii="Courier New" w:eastAsia="Courier New" w:hAnsi="Courier New" w:cs="Courier New"/>
        </w:rPr>
        <w:t>o</w:t>
      </w:r>
      <w:r>
        <w:rPr>
          <w:rFonts w:ascii="Arial" w:eastAsia="Arial" w:hAnsi="Arial" w:cs="Arial"/>
        </w:rPr>
        <w:t xml:space="preserve"> </w:t>
      </w:r>
      <w:r>
        <w:t xml:space="preserve">Kanuni yükümlülüklerimizi yerine getirebilmek amacıyla, </w:t>
      </w:r>
    </w:p>
    <w:p w14:paraId="7C80BD98" w14:textId="77777777" w:rsidR="00F64CDF" w:rsidRDefault="00000000">
      <w:pPr>
        <w:numPr>
          <w:ilvl w:val="2"/>
          <w:numId w:val="3"/>
        </w:numPr>
        <w:ind w:right="1558" w:firstLine="710"/>
        <w:jc w:val="left"/>
      </w:pPr>
      <w:r>
        <w:rPr>
          <w:i/>
        </w:rPr>
        <w:t xml:space="preserve">(KVKK, m.5/2-a, m.5/2-ç, m.5/2-e) – (GVKT, m.6/1-c), </w:t>
      </w:r>
      <w:r>
        <w:rPr>
          <w:rFonts w:ascii="Courier New" w:eastAsia="Courier New" w:hAnsi="Courier New" w:cs="Courier New"/>
        </w:rPr>
        <w:t>o</w:t>
      </w:r>
      <w:r>
        <w:rPr>
          <w:rFonts w:ascii="Arial" w:eastAsia="Arial" w:hAnsi="Arial" w:cs="Arial"/>
        </w:rPr>
        <w:t xml:space="preserve"> </w:t>
      </w:r>
      <w:r>
        <w:t xml:space="preserve">Kanuni ve yargısal süreçleri takip etmek amacıyla, </w:t>
      </w:r>
    </w:p>
    <w:p w14:paraId="71F67AE9" w14:textId="77777777" w:rsidR="00F64CDF" w:rsidRDefault="00000000">
      <w:pPr>
        <w:numPr>
          <w:ilvl w:val="2"/>
          <w:numId w:val="3"/>
        </w:numPr>
        <w:ind w:right="1558" w:firstLine="710"/>
        <w:jc w:val="left"/>
      </w:pPr>
      <w:r>
        <w:rPr>
          <w:i/>
        </w:rPr>
        <w:t xml:space="preserve">(KVKK, m.5/2-a, m.5/2-ç, m.5/2-e) – (GVKT, m.6/1-c), </w:t>
      </w:r>
      <w:r>
        <w:rPr>
          <w:rFonts w:ascii="Courier New" w:eastAsia="Courier New" w:hAnsi="Courier New" w:cs="Courier New"/>
        </w:rPr>
        <w:t>o</w:t>
      </w:r>
      <w:r>
        <w:rPr>
          <w:rFonts w:ascii="Arial" w:eastAsia="Arial" w:hAnsi="Arial" w:cs="Arial"/>
        </w:rPr>
        <w:t xml:space="preserve"> </w:t>
      </w:r>
      <w:r>
        <w:t xml:space="preserve">Sözleşme süreçlerinin yürütülmesi amacıyla, </w:t>
      </w:r>
    </w:p>
    <w:p w14:paraId="17D61EE1" w14:textId="77777777" w:rsidR="00F64CDF" w:rsidRDefault="00000000">
      <w:pPr>
        <w:numPr>
          <w:ilvl w:val="2"/>
          <w:numId w:val="3"/>
        </w:numPr>
        <w:ind w:right="1558" w:firstLine="710"/>
        <w:jc w:val="left"/>
      </w:pPr>
      <w:r>
        <w:rPr>
          <w:i/>
        </w:rPr>
        <w:t xml:space="preserve">(KVKK, m.5/2-c, m.5/2-f) – (GVKT, m.6/1-b, m.6/1-f), </w:t>
      </w:r>
      <w:r>
        <w:rPr>
          <w:rFonts w:ascii="Courier New" w:eastAsia="Courier New" w:hAnsi="Courier New" w:cs="Courier New"/>
        </w:rPr>
        <w:t>o</w:t>
      </w:r>
      <w:r>
        <w:rPr>
          <w:rFonts w:ascii="Arial" w:eastAsia="Arial" w:hAnsi="Arial" w:cs="Arial"/>
        </w:rPr>
        <w:t xml:space="preserve"> </w:t>
      </w:r>
      <w:r>
        <w:t xml:space="preserve">Fatura süreçlerinin yürütülmesi amacıyla, </w:t>
      </w:r>
    </w:p>
    <w:p w14:paraId="0C6B5650" w14:textId="77777777" w:rsidR="00F64CDF" w:rsidRDefault="00000000">
      <w:pPr>
        <w:numPr>
          <w:ilvl w:val="2"/>
          <w:numId w:val="3"/>
        </w:numPr>
        <w:ind w:right="1558" w:firstLine="710"/>
        <w:jc w:val="left"/>
      </w:pPr>
      <w:r>
        <w:rPr>
          <w:i/>
        </w:rPr>
        <w:t xml:space="preserve">(KVKK, m.5/2-c, m.5/2-ç) – (GVKT, m.6/1-b, m.6/1-c), </w:t>
      </w:r>
      <w:r>
        <w:rPr>
          <w:rFonts w:ascii="Courier New" w:eastAsia="Courier New" w:hAnsi="Courier New" w:cs="Courier New"/>
        </w:rPr>
        <w:t>o</w:t>
      </w:r>
      <w:r>
        <w:rPr>
          <w:rFonts w:ascii="Arial" w:eastAsia="Arial" w:hAnsi="Arial" w:cs="Arial"/>
        </w:rPr>
        <w:t xml:space="preserve"> </w:t>
      </w:r>
      <w:r>
        <w:t>Muhtasar beyanname süreçlerinin yürütülmesi amacıyla,</w:t>
      </w:r>
      <w:r>
        <w:rPr>
          <w:i/>
        </w:rPr>
        <w:t xml:space="preserve"> </w:t>
      </w:r>
    </w:p>
    <w:p w14:paraId="0CDAF3DD" w14:textId="77777777" w:rsidR="00F64CDF" w:rsidRDefault="00000000">
      <w:pPr>
        <w:numPr>
          <w:ilvl w:val="2"/>
          <w:numId w:val="3"/>
        </w:numPr>
        <w:ind w:right="1558" w:firstLine="710"/>
        <w:jc w:val="left"/>
      </w:pPr>
      <w:r>
        <w:rPr>
          <w:i/>
        </w:rPr>
        <w:t xml:space="preserve">(KVKK, m.5/2-ç) – (GVKT, m.6/1-c) </w:t>
      </w:r>
      <w:r>
        <w:rPr>
          <w:rFonts w:ascii="Courier New" w:eastAsia="Courier New" w:hAnsi="Courier New" w:cs="Courier New"/>
        </w:rPr>
        <w:t>o</w:t>
      </w:r>
      <w:r>
        <w:rPr>
          <w:rFonts w:ascii="Arial" w:eastAsia="Arial" w:hAnsi="Arial" w:cs="Arial"/>
        </w:rPr>
        <w:t xml:space="preserve"> </w:t>
      </w:r>
      <w:r>
        <w:t xml:space="preserve">Ödemelere ve ödeme taleplerine ilişkin süreçleri yürütebilmek amacıyla, </w:t>
      </w:r>
    </w:p>
    <w:p w14:paraId="46CA0C9F" w14:textId="77777777" w:rsidR="00F64CDF" w:rsidRDefault="00000000">
      <w:pPr>
        <w:numPr>
          <w:ilvl w:val="2"/>
          <w:numId w:val="3"/>
        </w:numPr>
        <w:ind w:right="1558" w:firstLine="710"/>
        <w:jc w:val="left"/>
      </w:pPr>
      <w:r>
        <w:rPr>
          <w:i/>
        </w:rPr>
        <w:t xml:space="preserve">(KVKK, m.5/2-c, m.5/2-f) – (GVKT, m.6/1-b, m.6/1-f) </w:t>
      </w:r>
      <w:r>
        <w:rPr>
          <w:rFonts w:ascii="Courier New" w:eastAsia="Courier New" w:hAnsi="Courier New" w:cs="Courier New"/>
        </w:rPr>
        <w:t>o</w:t>
      </w:r>
      <w:r>
        <w:rPr>
          <w:rFonts w:ascii="Arial" w:eastAsia="Arial" w:hAnsi="Arial" w:cs="Arial"/>
        </w:rPr>
        <w:t xml:space="preserve"> </w:t>
      </w:r>
      <w:r>
        <w:t xml:space="preserve">Cari kartların oluşturulması ve cari mutabakatların yapılması amacıyla, </w:t>
      </w:r>
    </w:p>
    <w:p w14:paraId="50531776" w14:textId="77777777" w:rsidR="00F64CDF" w:rsidRDefault="00000000">
      <w:pPr>
        <w:numPr>
          <w:ilvl w:val="2"/>
          <w:numId w:val="3"/>
        </w:numPr>
        <w:ind w:right="1558" w:firstLine="710"/>
        <w:jc w:val="left"/>
      </w:pPr>
      <w:r>
        <w:rPr>
          <w:i/>
        </w:rPr>
        <w:t xml:space="preserve">(KVKK, m.5/2-c, m.5/2-f) – (GVKT, m.6/1-b, m.6/1-f), </w:t>
      </w:r>
      <w:r>
        <w:rPr>
          <w:rFonts w:ascii="Courier New" w:eastAsia="Courier New" w:hAnsi="Courier New" w:cs="Courier New"/>
        </w:rPr>
        <w:t>o</w:t>
      </w:r>
      <w:r>
        <w:rPr>
          <w:rFonts w:ascii="Arial" w:eastAsia="Arial" w:hAnsi="Arial" w:cs="Arial"/>
        </w:rPr>
        <w:t xml:space="preserve"> </w:t>
      </w:r>
      <w:r>
        <w:t xml:space="preserve">Talep ve şikayet süreçlerini yürütebilmek amacıyla,  </w:t>
      </w:r>
    </w:p>
    <w:p w14:paraId="1EB7F2B2" w14:textId="77777777" w:rsidR="00F64CDF" w:rsidRDefault="00000000">
      <w:pPr>
        <w:numPr>
          <w:ilvl w:val="2"/>
          <w:numId w:val="3"/>
        </w:numPr>
        <w:spacing w:after="35"/>
        <w:ind w:right="1558" w:firstLine="710"/>
        <w:jc w:val="left"/>
      </w:pPr>
      <w:r>
        <w:rPr>
          <w:i/>
        </w:rPr>
        <w:t xml:space="preserve">(KVKK, m.5/2-c, m.5/2-f) – (GVKT, m.6/1-b, m.6/1-f), </w:t>
      </w:r>
    </w:p>
    <w:p w14:paraId="11E64E90" w14:textId="77777777" w:rsidR="00F64CDF" w:rsidRDefault="00000000">
      <w:pPr>
        <w:numPr>
          <w:ilvl w:val="0"/>
          <w:numId w:val="1"/>
        </w:numPr>
        <w:ind w:hanging="360"/>
      </w:pPr>
      <w:r>
        <w:rPr>
          <w:b/>
        </w:rPr>
        <w:t>Mesleki deneyim bilgilerinizi</w:t>
      </w:r>
      <w:r>
        <w:t xml:space="preserve">, </w:t>
      </w:r>
      <w:r>
        <w:rPr>
          <w:rFonts w:ascii="Courier New" w:eastAsia="Courier New" w:hAnsi="Courier New" w:cs="Courier New"/>
        </w:rPr>
        <w:t>o</w:t>
      </w:r>
      <w:r>
        <w:rPr>
          <w:rFonts w:ascii="Arial" w:eastAsia="Arial" w:hAnsi="Arial" w:cs="Arial"/>
        </w:rPr>
        <w:t xml:space="preserve"> </w:t>
      </w:r>
      <w:r>
        <w:t xml:space="preserve">İş faaliyetlerini yürütmek ve denetleyebilmek amacıyla, </w:t>
      </w:r>
    </w:p>
    <w:p w14:paraId="4B60B11F" w14:textId="77777777" w:rsidR="00F64CDF" w:rsidRDefault="00000000">
      <w:pPr>
        <w:numPr>
          <w:ilvl w:val="1"/>
          <w:numId w:val="1"/>
        </w:numPr>
        <w:ind w:right="1588" w:firstLine="710"/>
        <w:jc w:val="left"/>
      </w:pPr>
      <w:r>
        <w:rPr>
          <w:i/>
        </w:rPr>
        <w:t xml:space="preserve">(KVKK, m.5/2-c, m.5/2-f) – (GVKT, m.6/1-b, m.6/1-f), </w:t>
      </w:r>
      <w:r>
        <w:rPr>
          <w:rFonts w:ascii="Courier New" w:eastAsia="Courier New" w:hAnsi="Courier New" w:cs="Courier New"/>
        </w:rPr>
        <w:t>o</w:t>
      </w:r>
      <w:r>
        <w:rPr>
          <w:rFonts w:ascii="Arial" w:eastAsia="Arial" w:hAnsi="Arial" w:cs="Arial"/>
        </w:rPr>
        <w:t xml:space="preserve"> </w:t>
      </w:r>
      <w:r>
        <w:t xml:space="preserve">İletişim faaliyetlerini yürütebilmek amacıyla, </w:t>
      </w:r>
    </w:p>
    <w:p w14:paraId="5777BEB0" w14:textId="77777777" w:rsidR="00F64CDF" w:rsidRDefault="00000000">
      <w:pPr>
        <w:numPr>
          <w:ilvl w:val="1"/>
          <w:numId w:val="1"/>
        </w:numPr>
        <w:ind w:right="1588" w:firstLine="710"/>
        <w:jc w:val="left"/>
      </w:pPr>
      <w:r>
        <w:rPr>
          <w:i/>
        </w:rPr>
        <w:t xml:space="preserve">(KVKK, m.5/2-c, m.5/2-ç, m.5/2-f) – (GVKT, m.6/1-b, m.6/1-c, m.6/1-f), </w:t>
      </w:r>
      <w:r>
        <w:rPr>
          <w:rFonts w:ascii="Courier New" w:eastAsia="Courier New" w:hAnsi="Courier New" w:cs="Courier New"/>
        </w:rPr>
        <w:t>o</w:t>
      </w:r>
      <w:r>
        <w:rPr>
          <w:rFonts w:ascii="Arial" w:eastAsia="Arial" w:hAnsi="Arial" w:cs="Arial"/>
        </w:rPr>
        <w:t xml:space="preserve"> </w:t>
      </w:r>
      <w:r>
        <w:t xml:space="preserve">Sözleşme süreçlerinin yürütülmesi amacıyla, </w:t>
      </w:r>
    </w:p>
    <w:p w14:paraId="27DB4A45" w14:textId="77777777" w:rsidR="00F64CDF" w:rsidRDefault="00000000">
      <w:pPr>
        <w:numPr>
          <w:ilvl w:val="1"/>
          <w:numId w:val="1"/>
        </w:numPr>
        <w:ind w:right="1588" w:firstLine="710"/>
        <w:jc w:val="left"/>
      </w:pPr>
      <w:r>
        <w:rPr>
          <w:i/>
        </w:rPr>
        <w:t xml:space="preserve">(KVKK, m.5/2-c, m.5/2-f) – (GVKT, m.6/1-b, m.6/1-f), </w:t>
      </w:r>
      <w:r>
        <w:rPr>
          <w:rFonts w:ascii="Courier New" w:eastAsia="Courier New" w:hAnsi="Courier New" w:cs="Courier New"/>
        </w:rPr>
        <w:t>o</w:t>
      </w:r>
      <w:r>
        <w:rPr>
          <w:rFonts w:ascii="Arial" w:eastAsia="Arial" w:hAnsi="Arial" w:cs="Arial"/>
        </w:rPr>
        <w:t xml:space="preserve"> </w:t>
      </w:r>
      <w:r>
        <w:t xml:space="preserve">Kanuni ve yargısal süreçleri takip etmek amacıyla, </w:t>
      </w:r>
    </w:p>
    <w:p w14:paraId="22BCF4DC" w14:textId="77777777" w:rsidR="00F64CDF" w:rsidRDefault="00000000">
      <w:pPr>
        <w:numPr>
          <w:ilvl w:val="1"/>
          <w:numId w:val="1"/>
        </w:numPr>
        <w:ind w:right="1588" w:firstLine="710"/>
        <w:jc w:val="left"/>
      </w:pPr>
      <w:r>
        <w:rPr>
          <w:i/>
        </w:rPr>
        <w:t xml:space="preserve">(KVKK, m.5/2-a, m.5/2-ç, m.5/2-e) – (GVKT, m.6/1-c), </w:t>
      </w:r>
      <w:r>
        <w:rPr>
          <w:rFonts w:ascii="Courier New" w:eastAsia="Courier New" w:hAnsi="Courier New" w:cs="Courier New"/>
        </w:rPr>
        <w:t>o</w:t>
      </w:r>
      <w:r>
        <w:rPr>
          <w:rFonts w:ascii="Arial" w:eastAsia="Arial" w:hAnsi="Arial" w:cs="Arial"/>
        </w:rPr>
        <w:t xml:space="preserve"> </w:t>
      </w:r>
      <w:r>
        <w:t xml:space="preserve">Cari kartların oluşturulması ve cari mutabakatların yapılması amacıyla, </w:t>
      </w:r>
    </w:p>
    <w:p w14:paraId="460A73D0" w14:textId="77777777" w:rsidR="00F64CDF" w:rsidRDefault="00000000">
      <w:pPr>
        <w:numPr>
          <w:ilvl w:val="1"/>
          <w:numId w:val="1"/>
        </w:numPr>
        <w:ind w:right="1588" w:firstLine="710"/>
        <w:jc w:val="left"/>
      </w:pPr>
      <w:r>
        <w:rPr>
          <w:i/>
        </w:rPr>
        <w:t xml:space="preserve">(KVKK, m.5/2-c, m.5/2-f) – (GVKT, m.6/1-b, m.6/1-f), </w:t>
      </w:r>
    </w:p>
    <w:p w14:paraId="1A09CEE0" w14:textId="77777777" w:rsidR="00F64CDF" w:rsidRDefault="00000000">
      <w:pPr>
        <w:numPr>
          <w:ilvl w:val="0"/>
          <w:numId w:val="1"/>
        </w:numPr>
        <w:ind w:hanging="360"/>
      </w:pPr>
      <w:r>
        <w:rPr>
          <w:b/>
        </w:rPr>
        <w:t>Finansal bilgilerinizi</w:t>
      </w:r>
      <w:r>
        <w:t xml:space="preserve">, </w:t>
      </w:r>
      <w:r>
        <w:rPr>
          <w:rFonts w:ascii="Courier New" w:eastAsia="Courier New" w:hAnsi="Courier New" w:cs="Courier New"/>
        </w:rPr>
        <w:t>o</w:t>
      </w:r>
      <w:r>
        <w:rPr>
          <w:rFonts w:ascii="Arial" w:eastAsia="Arial" w:hAnsi="Arial" w:cs="Arial"/>
        </w:rPr>
        <w:t xml:space="preserve"> </w:t>
      </w:r>
      <w:r>
        <w:t xml:space="preserve">İş faaliyetlerini yürütmek ve denetleyebilmek amacıyla  </w:t>
      </w:r>
    </w:p>
    <w:p w14:paraId="055238D3" w14:textId="77777777" w:rsidR="00F64CDF" w:rsidRDefault="00000000">
      <w:pPr>
        <w:numPr>
          <w:ilvl w:val="1"/>
          <w:numId w:val="1"/>
        </w:numPr>
        <w:ind w:right="1588" w:firstLine="710"/>
        <w:jc w:val="left"/>
      </w:pPr>
      <w:r>
        <w:rPr>
          <w:i/>
        </w:rPr>
        <w:t xml:space="preserve">(KVKK, m.5/2-c, m.5/2-f) – (GVKT, m.6/1-b, m.6/1-f), </w:t>
      </w:r>
      <w:r>
        <w:rPr>
          <w:rFonts w:ascii="Courier New" w:eastAsia="Courier New" w:hAnsi="Courier New" w:cs="Courier New"/>
        </w:rPr>
        <w:t>o</w:t>
      </w:r>
      <w:r>
        <w:rPr>
          <w:rFonts w:ascii="Arial" w:eastAsia="Arial" w:hAnsi="Arial" w:cs="Arial"/>
        </w:rPr>
        <w:t xml:space="preserve"> </w:t>
      </w:r>
      <w:r>
        <w:t xml:space="preserve">Ödemelere ve ödeme taleplerine ilişkin süreçleri yürütebilmek amacıyla, </w:t>
      </w:r>
    </w:p>
    <w:p w14:paraId="3E5ABB23" w14:textId="77777777" w:rsidR="00F64CDF" w:rsidRDefault="00000000">
      <w:pPr>
        <w:numPr>
          <w:ilvl w:val="1"/>
          <w:numId w:val="1"/>
        </w:numPr>
        <w:ind w:right="1588" w:firstLine="710"/>
        <w:jc w:val="left"/>
      </w:pPr>
      <w:r>
        <w:rPr>
          <w:i/>
        </w:rPr>
        <w:t xml:space="preserve">(KVKK, m.5/2-c, m.5/2-f) – (GVKT, m.6/1-b, m.6/1-f) </w:t>
      </w:r>
      <w:r>
        <w:rPr>
          <w:rFonts w:ascii="Courier New" w:eastAsia="Courier New" w:hAnsi="Courier New" w:cs="Courier New"/>
        </w:rPr>
        <w:t>o</w:t>
      </w:r>
      <w:r>
        <w:rPr>
          <w:rFonts w:ascii="Arial" w:eastAsia="Arial" w:hAnsi="Arial" w:cs="Arial"/>
        </w:rPr>
        <w:t xml:space="preserve"> </w:t>
      </w:r>
      <w:r>
        <w:t xml:space="preserve">Kanuni ve yargısal süreçleri takip etmek amacıyla, </w:t>
      </w:r>
    </w:p>
    <w:p w14:paraId="39CA084E" w14:textId="77777777" w:rsidR="00F64CDF" w:rsidRDefault="00000000">
      <w:pPr>
        <w:numPr>
          <w:ilvl w:val="1"/>
          <w:numId w:val="1"/>
        </w:numPr>
        <w:ind w:right="1588" w:firstLine="710"/>
        <w:jc w:val="left"/>
      </w:pPr>
      <w:r>
        <w:rPr>
          <w:i/>
        </w:rPr>
        <w:t xml:space="preserve">(KVKK, m.5/2-a, m.5/2-ç, m.5/2-e) – (GVKT, m.6/1-c), </w:t>
      </w:r>
      <w:r>
        <w:rPr>
          <w:rFonts w:ascii="Courier New" w:eastAsia="Courier New" w:hAnsi="Courier New" w:cs="Courier New"/>
        </w:rPr>
        <w:t>o</w:t>
      </w:r>
      <w:r>
        <w:rPr>
          <w:rFonts w:ascii="Arial" w:eastAsia="Arial" w:hAnsi="Arial" w:cs="Arial"/>
        </w:rPr>
        <w:t xml:space="preserve"> </w:t>
      </w:r>
      <w:r>
        <w:t xml:space="preserve">Sözleşme süreçlerinin yürütülmesi amacıyla, </w:t>
      </w:r>
    </w:p>
    <w:p w14:paraId="16AD62F8" w14:textId="77777777" w:rsidR="00F64CDF" w:rsidRDefault="00000000">
      <w:pPr>
        <w:numPr>
          <w:ilvl w:val="1"/>
          <w:numId w:val="1"/>
        </w:numPr>
        <w:ind w:right="1588" w:firstLine="710"/>
        <w:jc w:val="left"/>
      </w:pPr>
      <w:r>
        <w:rPr>
          <w:i/>
        </w:rPr>
        <w:t xml:space="preserve">(KVKK, m.5/2-c, m.5/2-f) – (GVKT, m.6/1-b, m.6/1-f), </w:t>
      </w:r>
      <w:r>
        <w:rPr>
          <w:rFonts w:ascii="Courier New" w:eastAsia="Courier New" w:hAnsi="Courier New" w:cs="Courier New"/>
        </w:rPr>
        <w:t>o</w:t>
      </w:r>
      <w:r>
        <w:rPr>
          <w:rFonts w:ascii="Arial" w:eastAsia="Arial" w:hAnsi="Arial" w:cs="Arial"/>
        </w:rPr>
        <w:t xml:space="preserve"> </w:t>
      </w:r>
      <w:r>
        <w:t xml:space="preserve">Fatura süreçlerinin yürütülmesi amacıyla, </w:t>
      </w:r>
    </w:p>
    <w:p w14:paraId="14BA7447" w14:textId="77777777" w:rsidR="00F64CDF" w:rsidRDefault="00000000">
      <w:pPr>
        <w:numPr>
          <w:ilvl w:val="1"/>
          <w:numId w:val="1"/>
        </w:numPr>
        <w:ind w:right="1588" w:firstLine="710"/>
        <w:jc w:val="left"/>
      </w:pPr>
      <w:r>
        <w:rPr>
          <w:i/>
        </w:rPr>
        <w:lastRenderedPageBreak/>
        <w:t xml:space="preserve">(KVKK, m.5/2-c, m.5/2-ç) – (GVKT, m.6/1-b, m.6/1-c), </w:t>
      </w:r>
      <w:r>
        <w:rPr>
          <w:rFonts w:ascii="Courier New" w:eastAsia="Courier New" w:hAnsi="Courier New" w:cs="Courier New"/>
        </w:rPr>
        <w:t>o</w:t>
      </w:r>
      <w:r>
        <w:rPr>
          <w:rFonts w:ascii="Arial" w:eastAsia="Arial" w:hAnsi="Arial" w:cs="Arial"/>
        </w:rPr>
        <w:t xml:space="preserve"> </w:t>
      </w:r>
      <w:r>
        <w:t>Muhtasar beyanname süreçlerinin yürütülmesi amacıyla,</w:t>
      </w:r>
      <w:r>
        <w:rPr>
          <w:i/>
        </w:rPr>
        <w:t xml:space="preserve"> </w:t>
      </w:r>
    </w:p>
    <w:p w14:paraId="500B7367" w14:textId="77777777" w:rsidR="00F64CDF" w:rsidRDefault="00000000">
      <w:pPr>
        <w:numPr>
          <w:ilvl w:val="1"/>
          <w:numId w:val="1"/>
        </w:numPr>
        <w:ind w:right="1588" w:firstLine="710"/>
        <w:jc w:val="left"/>
      </w:pPr>
      <w:r>
        <w:rPr>
          <w:i/>
        </w:rPr>
        <w:t xml:space="preserve">(KVKK, m.5/2-ç) – (GVKT, m.6/1-c) </w:t>
      </w:r>
      <w:r>
        <w:rPr>
          <w:rFonts w:ascii="Courier New" w:eastAsia="Courier New" w:hAnsi="Courier New" w:cs="Courier New"/>
        </w:rPr>
        <w:t>o</w:t>
      </w:r>
      <w:r>
        <w:rPr>
          <w:rFonts w:ascii="Arial" w:eastAsia="Arial" w:hAnsi="Arial" w:cs="Arial"/>
        </w:rPr>
        <w:t xml:space="preserve"> </w:t>
      </w:r>
      <w:r>
        <w:t xml:space="preserve">Cari kartların oluşturulması ve cari mutabakatların yapılması amacıyla, </w:t>
      </w:r>
    </w:p>
    <w:p w14:paraId="62570551" w14:textId="77777777" w:rsidR="00F64CDF" w:rsidRDefault="00000000">
      <w:pPr>
        <w:numPr>
          <w:ilvl w:val="1"/>
          <w:numId w:val="1"/>
        </w:numPr>
        <w:ind w:right="1588" w:firstLine="710"/>
        <w:jc w:val="left"/>
      </w:pPr>
      <w:r>
        <w:rPr>
          <w:i/>
        </w:rPr>
        <w:t xml:space="preserve">(KVKK, m.5/2-c, m.5/2-f) – (GVKT, m.6/1-b, m.6/1-f), </w:t>
      </w:r>
    </w:p>
    <w:p w14:paraId="3F73D888" w14:textId="77777777" w:rsidR="00F64CDF" w:rsidRDefault="00000000">
      <w:pPr>
        <w:numPr>
          <w:ilvl w:val="0"/>
          <w:numId w:val="1"/>
        </w:numPr>
        <w:ind w:hanging="360"/>
      </w:pPr>
      <w:r>
        <w:rPr>
          <w:b/>
        </w:rPr>
        <w:t>Pazarlama bilgilerinizi</w:t>
      </w:r>
      <w:r>
        <w:t xml:space="preserve">, </w:t>
      </w:r>
      <w:r>
        <w:rPr>
          <w:rFonts w:ascii="Courier New" w:eastAsia="Courier New" w:hAnsi="Courier New" w:cs="Courier New"/>
        </w:rPr>
        <w:t>o</w:t>
      </w:r>
      <w:r>
        <w:rPr>
          <w:rFonts w:ascii="Arial" w:eastAsia="Arial" w:hAnsi="Arial" w:cs="Arial"/>
        </w:rPr>
        <w:t xml:space="preserve"> </w:t>
      </w:r>
      <w:r>
        <w:t xml:space="preserve">Sözleşme süreçlerinin yürütülmesi amacıyla, </w:t>
      </w:r>
    </w:p>
    <w:p w14:paraId="5A46A6A8" w14:textId="77777777" w:rsidR="00F64CDF" w:rsidRDefault="00000000">
      <w:pPr>
        <w:numPr>
          <w:ilvl w:val="1"/>
          <w:numId w:val="1"/>
        </w:numPr>
        <w:ind w:right="1588" w:firstLine="710"/>
        <w:jc w:val="left"/>
      </w:pPr>
      <w:r>
        <w:rPr>
          <w:i/>
        </w:rPr>
        <w:t xml:space="preserve">(KVKK, m.5/2-c, m.5/2-f) – (GVKT, m.6/1-b, m.6/1-f) </w:t>
      </w:r>
      <w:r>
        <w:rPr>
          <w:rFonts w:ascii="Courier New" w:eastAsia="Courier New" w:hAnsi="Courier New" w:cs="Courier New"/>
        </w:rPr>
        <w:t>o</w:t>
      </w:r>
      <w:r>
        <w:rPr>
          <w:rFonts w:ascii="Arial" w:eastAsia="Arial" w:hAnsi="Arial" w:cs="Arial"/>
        </w:rPr>
        <w:t xml:space="preserve"> </w:t>
      </w:r>
      <w:r>
        <w:t xml:space="preserve">İletişim faaliyetlerini yürütebilmek amacıyla, </w:t>
      </w:r>
    </w:p>
    <w:p w14:paraId="63745F49" w14:textId="77777777" w:rsidR="00F64CDF" w:rsidRDefault="00000000">
      <w:pPr>
        <w:numPr>
          <w:ilvl w:val="1"/>
          <w:numId w:val="1"/>
        </w:numPr>
        <w:ind w:right="1588" w:firstLine="710"/>
        <w:jc w:val="left"/>
      </w:pPr>
      <w:r>
        <w:rPr>
          <w:i/>
        </w:rPr>
        <w:t xml:space="preserve">(KVKK, m.5/2-c, m.5/2-f) – (GVKT, m.6/1-b, m.6/1-f), </w:t>
      </w:r>
      <w:r>
        <w:rPr>
          <w:rFonts w:ascii="Courier New" w:eastAsia="Courier New" w:hAnsi="Courier New" w:cs="Courier New"/>
        </w:rPr>
        <w:t>o</w:t>
      </w:r>
      <w:r>
        <w:rPr>
          <w:rFonts w:ascii="Arial" w:eastAsia="Arial" w:hAnsi="Arial" w:cs="Arial"/>
        </w:rPr>
        <w:t xml:space="preserve"> </w:t>
      </w:r>
      <w:r>
        <w:t xml:space="preserve">Talep ve şikayet süreçlerini yürütebilmek amacıyla,  </w:t>
      </w:r>
    </w:p>
    <w:p w14:paraId="02784EB6" w14:textId="77777777" w:rsidR="00F64CDF" w:rsidRDefault="00000000">
      <w:pPr>
        <w:numPr>
          <w:ilvl w:val="1"/>
          <w:numId w:val="1"/>
        </w:numPr>
        <w:spacing w:after="35"/>
        <w:ind w:right="1588" w:firstLine="710"/>
        <w:jc w:val="left"/>
      </w:pPr>
      <w:r>
        <w:rPr>
          <w:i/>
        </w:rPr>
        <w:t xml:space="preserve">(KVKK, m.5/2-c, m.5/2-f) – (GVKT, m.6/1-b, m.6/1-f), </w:t>
      </w:r>
    </w:p>
    <w:p w14:paraId="5C7051C4" w14:textId="77777777" w:rsidR="00F64CDF" w:rsidRDefault="00000000">
      <w:pPr>
        <w:numPr>
          <w:ilvl w:val="0"/>
          <w:numId w:val="1"/>
        </w:numPr>
        <w:ind w:hanging="360"/>
      </w:pPr>
      <w:r>
        <w:rPr>
          <w:b/>
        </w:rPr>
        <w:t>Hukuki işlem bilgilerinizi</w:t>
      </w:r>
      <w:r>
        <w:t xml:space="preserve">, </w:t>
      </w:r>
      <w:r>
        <w:rPr>
          <w:rFonts w:ascii="Courier New" w:eastAsia="Courier New" w:hAnsi="Courier New" w:cs="Courier New"/>
        </w:rPr>
        <w:t>o</w:t>
      </w:r>
      <w:r>
        <w:rPr>
          <w:rFonts w:ascii="Arial" w:eastAsia="Arial" w:hAnsi="Arial" w:cs="Arial"/>
        </w:rPr>
        <w:t xml:space="preserve"> </w:t>
      </w:r>
      <w:r>
        <w:t xml:space="preserve">İş faaliyetlerini yürütmek ve denetleyebilmek amacıyla  </w:t>
      </w:r>
    </w:p>
    <w:p w14:paraId="5BFDA824" w14:textId="77777777" w:rsidR="00F64CDF" w:rsidRDefault="00000000">
      <w:pPr>
        <w:numPr>
          <w:ilvl w:val="1"/>
          <w:numId w:val="1"/>
        </w:numPr>
        <w:ind w:right="1588" w:firstLine="710"/>
        <w:jc w:val="left"/>
      </w:pPr>
      <w:r>
        <w:rPr>
          <w:i/>
        </w:rPr>
        <w:t xml:space="preserve">(KVKK, m.5/2-c, m.5/2-f) – (GVKT, m.6/1-b, m.6/1-f), </w:t>
      </w:r>
      <w:r>
        <w:rPr>
          <w:rFonts w:ascii="Courier New" w:eastAsia="Courier New" w:hAnsi="Courier New" w:cs="Courier New"/>
        </w:rPr>
        <w:t>o</w:t>
      </w:r>
      <w:r>
        <w:rPr>
          <w:rFonts w:ascii="Arial" w:eastAsia="Arial" w:hAnsi="Arial" w:cs="Arial"/>
        </w:rPr>
        <w:t xml:space="preserve"> </w:t>
      </w:r>
      <w:r>
        <w:t xml:space="preserve">Kanuni yükümlülüklerimizi yerine getirebilmek amacıyla, </w:t>
      </w:r>
    </w:p>
    <w:p w14:paraId="2D28590D" w14:textId="77777777" w:rsidR="00F64CDF" w:rsidRDefault="00000000">
      <w:pPr>
        <w:numPr>
          <w:ilvl w:val="1"/>
          <w:numId w:val="1"/>
        </w:numPr>
        <w:ind w:right="1588" w:firstLine="710"/>
        <w:jc w:val="left"/>
      </w:pPr>
      <w:r>
        <w:rPr>
          <w:i/>
        </w:rPr>
        <w:t xml:space="preserve">(KVKK, m.5/2-a, m.5/2-ç, m.5/2-e) – (GVKT, m.6/1-c), </w:t>
      </w:r>
      <w:r>
        <w:rPr>
          <w:rFonts w:ascii="Courier New" w:eastAsia="Courier New" w:hAnsi="Courier New" w:cs="Courier New"/>
        </w:rPr>
        <w:t>o</w:t>
      </w:r>
      <w:r>
        <w:rPr>
          <w:rFonts w:ascii="Arial" w:eastAsia="Arial" w:hAnsi="Arial" w:cs="Arial"/>
        </w:rPr>
        <w:t xml:space="preserve"> </w:t>
      </w:r>
      <w:r>
        <w:t xml:space="preserve">Kanuni ve yargısal süreçleri takip etmek amacıyla, </w:t>
      </w:r>
    </w:p>
    <w:p w14:paraId="7FED17BE" w14:textId="77777777" w:rsidR="00F64CDF" w:rsidRDefault="00000000">
      <w:pPr>
        <w:numPr>
          <w:ilvl w:val="1"/>
          <w:numId w:val="1"/>
        </w:numPr>
        <w:ind w:right="1588" w:firstLine="710"/>
        <w:jc w:val="left"/>
      </w:pPr>
      <w:r>
        <w:rPr>
          <w:i/>
        </w:rPr>
        <w:t xml:space="preserve">(KVKK, m.5/2-a, m.5/2-ç, m.5/2-e) – (GVKT, m.6/1-c), </w:t>
      </w:r>
      <w:r>
        <w:rPr>
          <w:rFonts w:ascii="Courier New" w:eastAsia="Courier New" w:hAnsi="Courier New" w:cs="Courier New"/>
        </w:rPr>
        <w:t>o</w:t>
      </w:r>
      <w:r>
        <w:rPr>
          <w:rFonts w:ascii="Arial" w:eastAsia="Arial" w:hAnsi="Arial" w:cs="Arial"/>
        </w:rPr>
        <w:t xml:space="preserve"> </w:t>
      </w:r>
      <w:r>
        <w:t xml:space="preserve">Sözleşme süreçlerinin yürütülmesi amacıyla, </w:t>
      </w:r>
    </w:p>
    <w:p w14:paraId="45B4D3ED" w14:textId="77777777" w:rsidR="00F64CDF" w:rsidRDefault="00000000">
      <w:pPr>
        <w:numPr>
          <w:ilvl w:val="1"/>
          <w:numId w:val="1"/>
        </w:numPr>
        <w:ind w:right="1588" w:firstLine="710"/>
        <w:jc w:val="left"/>
      </w:pPr>
      <w:r>
        <w:rPr>
          <w:i/>
        </w:rPr>
        <w:t xml:space="preserve">(KVKK, m.5/2-c, m.5/2-f) – (GVKT, m.6/1-b, m.6/1-f), </w:t>
      </w:r>
      <w:r>
        <w:rPr>
          <w:rFonts w:ascii="Courier New" w:eastAsia="Courier New" w:hAnsi="Courier New" w:cs="Courier New"/>
        </w:rPr>
        <w:t>o</w:t>
      </w:r>
      <w:r>
        <w:rPr>
          <w:rFonts w:ascii="Arial" w:eastAsia="Arial" w:hAnsi="Arial" w:cs="Arial"/>
        </w:rPr>
        <w:t xml:space="preserve"> </w:t>
      </w:r>
      <w:r>
        <w:t xml:space="preserve">Fatura süreçlerinin yürütülmesi amacıyla, </w:t>
      </w:r>
    </w:p>
    <w:p w14:paraId="45330756" w14:textId="77777777" w:rsidR="00F64CDF" w:rsidRDefault="00000000">
      <w:pPr>
        <w:numPr>
          <w:ilvl w:val="1"/>
          <w:numId w:val="1"/>
        </w:numPr>
        <w:spacing w:after="24" w:line="259" w:lineRule="auto"/>
        <w:ind w:right="1588" w:firstLine="710"/>
        <w:jc w:val="left"/>
      </w:pPr>
      <w:r>
        <w:rPr>
          <w:i/>
        </w:rPr>
        <w:t xml:space="preserve">(KVKK, m.5/2-c, m.5/2-ç) – (GVKT, m.6/1-b, m.6/1-c), </w:t>
      </w:r>
    </w:p>
    <w:p w14:paraId="51AD38B8" w14:textId="77777777" w:rsidR="00F64CDF" w:rsidRDefault="00000000">
      <w:pPr>
        <w:numPr>
          <w:ilvl w:val="0"/>
          <w:numId w:val="1"/>
        </w:numPr>
        <w:ind w:hanging="360"/>
      </w:pPr>
      <w:r>
        <w:rPr>
          <w:b/>
        </w:rPr>
        <w:t>Talep/şikayet bilgilerinizi</w:t>
      </w:r>
      <w:r>
        <w:t xml:space="preserve">, </w:t>
      </w:r>
      <w:r>
        <w:rPr>
          <w:rFonts w:ascii="Courier New" w:eastAsia="Courier New" w:hAnsi="Courier New" w:cs="Courier New"/>
        </w:rPr>
        <w:t>o</w:t>
      </w:r>
      <w:r>
        <w:rPr>
          <w:rFonts w:ascii="Arial" w:eastAsia="Arial" w:hAnsi="Arial" w:cs="Arial"/>
        </w:rPr>
        <w:t xml:space="preserve"> </w:t>
      </w:r>
      <w:r>
        <w:t xml:space="preserve">Talep ve şikayet süreçlerini yürütebilmek amacıyla,  </w:t>
      </w:r>
    </w:p>
    <w:p w14:paraId="7D65D9CF" w14:textId="77777777" w:rsidR="00F64CDF" w:rsidRDefault="00000000">
      <w:pPr>
        <w:spacing w:after="252" w:line="259" w:lineRule="auto"/>
        <w:ind w:left="301" w:right="80"/>
        <w:jc w:val="center"/>
      </w:pPr>
      <w:r>
        <w:rPr>
          <w:rFonts w:ascii="Wingdings" w:eastAsia="Wingdings" w:hAnsi="Wingdings" w:cs="Wingdings"/>
        </w:rPr>
        <w:t>§</w:t>
      </w:r>
      <w:r>
        <w:rPr>
          <w:rFonts w:ascii="Arial" w:eastAsia="Arial" w:hAnsi="Arial" w:cs="Arial"/>
        </w:rPr>
        <w:t xml:space="preserve"> </w:t>
      </w:r>
      <w:r>
        <w:rPr>
          <w:i/>
        </w:rPr>
        <w:t xml:space="preserve">(KVKK, m.5/2-c, m.5/2-f) – (GVKT, m.6/1-b, m.6/1-f), </w:t>
      </w:r>
    </w:p>
    <w:p w14:paraId="4761DAC7" w14:textId="77777777" w:rsidR="00F64CDF" w:rsidRDefault="00000000">
      <w:pPr>
        <w:spacing w:after="265"/>
      </w:pPr>
      <w:r>
        <w:t xml:space="preserve">işlemekteyiz. Bu verileri işlerken dayandığımız veri işleme şartları parantez içerisinde belirtilmiştir.  </w:t>
      </w:r>
    </w:p>
    <w:p w14:paraId="1012D272" w14:textId="77777777" w:rsidR="00F64CDF" w:rsidRDefault="00000000">
      <w:pPr>
        <w:spacing w:after="252" w:line="259" w:lineRule="auto"/>
        <w:ind w:left="139"/>
        <w:jc w:val="left"/>
      </w:pPr>
      <w:r>
        <w:rPr>
          <w:b/>
        </w:rPr>
        <w:t xml:space="preserve">Verileri Kimlerle Paylaşıyoruz? </w:t>
      </w:r>
    </w:p>
    <w:p w14:paraId="3D202433" w14:textId="77777777" w:rsidR="00F64CDF" w:rsidRDefault="00000000">
      <w:pPr>
        <w:spacing w:after="309"/>
      </w:pPr>
      <w:r>
        <w:t xml:space="preserve">İşlemiş olduğumuz kişisel verileri; </w:t>
      </w:r>
    </w:p>
    <w:p w14:paraId="151988A1" w14:textId="77777777" w:rsidR="00F64CDF" w:rsidRDefault="00000000">
      <w:pPr>
        <w:numPr>
          <w:ilvl w:val="0"/>
          <w:numId w:val="1"/>
        </w:numPr>
        <w:spacing w:after="39"/>
        <w:ind w:hanging="360"/>
      </w:pPr>
      <w:r>
        <w:t xml:space="preserve">Kanuni ve yargısal süreçleri takip edebilmek amacıyla mahkemeler ve yetkili kamu kurum ve kuruluşları, </w:t>
      </w:r>
    </w:p>
    <w:p w14:paraId="0F9B42A3" w14:textId="77777777" w:rsidR="00F64CDF" w:rsidRDefault="00000000">
      <w:pPr>
        <w:numPr>
          <w:ilvl w:val="0"/>
          <w:numId w:val="1"/>
        </w:numPr>
        <w:ind w:hanging="360"/>
      </w:pPr>
      <w:r>
        <w:t xml:space="preserve">Kanuni yükümlülüklerimizi yerine getirebilmek amacıyla yetkili kamu kurum ve kuruluşları, </w:t>
      </w:r>
    </w:p>
    <w:p w14:paraId="525818E4" w14:textId="77777777" w:rsidR="00F64CDF" w:rsidRDefault="00000000">
      <w:pPr>
        <w:numPr>
          <w:ilvl w:val="0"/>
          <w:numId w:val="1"/>
        </w:numPr>
        <w:ind w:hanging="360"/>
      </w:pPr>
      <w:r>
        <w:t xml:space="preserve">Hukuki süreçlerin yürütülmesi amacıyla hukuk büroları, </w:t>
      </w:r>
    </w:p>
    <w:p w14:paraId="18BFCD14" w14:textId="77777777" w:rsidR="00F64CDF" w:rsidRDefault="00000000">
      <w:pPr>
        <w:numPr>
          <w:ilvl w:val="0"/>
          <w:numId w:val="1"/>
        </w:numPr>
        <w:spacing w:after="39"/>
        <w:ind w:hanging="360"/>
      </w:pPr>
      <w:r>
        <w:t xml:space="preserve">Ödeme süreçlerinin yürütülmesi amacıyla yurtiçindeki veya gerekli ise yurtdışındaki bankalar, </w:t>
      </w:r>
    </w:p>
    <w:p w14:paraId="112B4179" w14:textId="77777777" w:rsidR="00F64CDF" w:rsidRDefault="00000000">
      <w:pPr>
        <w:numPr>
          <w:ilvl w:val="0"/>
          <w:numId w:val="1"/>
        </w:numPr>
        <w:ind w:hanging="360"/>
      </w:pPr>
      <w:r>
        <w:t xml:space="preserve">Talep ve şikayet süreçlerinin yürütülmesi amacıyla gerekli olması ve ilgili kişilerin bilgilendirilmesi kaydıyla grup şirketler, </w:t>
      </w:r>
    </w:p>
    <w:p w14:paraId="437B8431" w14:textId="77777777" w:rsidR="00F64CDF" w:rsidRDefault="00000000">
      <w:pPr>
        <w:numPr>
          <w:ilvl w:val="0"/>
          <w:numId w:val="1"/>
        </w:numPr>
        <w:ind w:hanging="360"/>
      </w:pPr>
      <w:r>
        <w:t xml:space="preserve">Denetim süreçlerinin yürütülmesi amacıyla bağımsız denetçiler, </w:t>
      </w:r>
    </w:p>
    <w:p w14:paraId="748B1F58" w14:textId="77777777" w:rsidR="00F64CDF" w:rsidRDefault="00000000">
      <w:pPr>
        <w:numPr>
          <w:ilvl w:val="0"/>
          <w:numId w:val="1"/>
        </w:numPr>
        <w:ind w:hanging="360"/>
      </w:pPr>
      <w:r>
        <w:t xml:space="preserve">İş faaliyetlerinin yürütülmesi ve denetimi amacıyla ilgili tedarikçiler, </w:t>
      </w:r>
    </w:p>
    <w:p w14:paraId="183E611E" w14:textId="77777777" w:rsidR="00F64CDF" w:rsidRDefault="00000000">
      <w:pPr>
        <w:numPr>
          <w:ilvl w:val="0"/>
          <w:numId w:val="1"/>
        </w:numPr>
        <w:spacing w:after="266"/>
        <w:ind w:hanging="360"/>
      </w:pPr>
      <w:r>
        <w:t xml:space="preserve">Gerekli yazışma ve iletişim faaliyetlerinin yürütülmesi amacıyla muhatap özel ve tüzel kişiler, </w:t>
      </w:r>
    </w:p>
    <w:p w14:paraId="2C206FD3" w14:textId="77777777" w:rsidR="00F64CDF" w:rsidRDefault="00000000">
      <w:pPr>
        <w:spacing w:after="271"/>
      </w:pPr>
      <w:r>
        <w:lastRenderedPageBreak/>
        <w:t xml:space="preserve">İle paylaşabilmekteyiz. Belirtilen üçüncü kişiler dışında kişisel verilerini ilgisiz ve yetkisiz üçüncü kişilerle paylaşmamaktayız. </w:t>
      </w:r>
    </w:p>
    <w:p w14:paraId="736EC6C5" w14:textId="77777777" w:rsidR="00F64CDF" w:rsidRDefault="00000000">
      <w:pPr>
        <w:spacing w:after="252" w:line="259" w:lineRule="auto"/>
        <w:ind w:left="139"/>
        <w:jc w:val="left"/>
      </w:pPr>
      <w:r>
        <w:rPr>
          <w:b/>
        </w:rPr>
        <w:t xml:space="preserve">Kişisel Verilerin Saklanması ve İmha Edilmesi </w:t>
      </w:r>
    </w:p>
    <w:p w14:paraId="7BCC5A97" w14:textId="77777777" w:rsidR="00F64CDF" w:rsidRDefault="00000000">
      <w:pPr>
        <w:spacing w:after="266"/>
      </w:pPr>
      <w:r>
        <w:t xml:space="preserve">Şirket olarak kişisel verilerinizi, kişisel verilerinizin işlenmesi amacı doğrultusunda, işleme amacıyla bağlantılı ve ölçülü bir şekilde genel ilkelere uygun olarak işlemekte ve saklamaktayız. Saklanan kişisel verilerin güvenliği için her türlü teknik ve idari tedbir almakta ve verilerinizi aktardığımız üçüncü kişilerin de bu tedbirlere uygunluğu denetlemekteyiz.  </w:t>
      </w:r>
    </w:p>
    <w:p w14:paraId="69BC49C4" w14:textId="77777777" w:rsidR="00F64CDF" w:rsidRDefault="00000000">
      <w:pPr>
        <w:spacing w:after="274" w:line="240" w:lineRule="auto"/>
        <w:ind w:left="144" w:firstLine="0"/>
        <w:jc w:val="left"/>
      </w:pPr>
      <w:r>
        <w:t xml:space="preserve">Kişisel verilerinizi işleme amacı ve sebebi, ilgili mevzuatın gerektirdiği süre ve hukuki yükümlülüklerimiz gibi unsurları gözeterek saklamaktayız. Belirtilen kriterlere göre eğer bir kişisel verinize ihtiyacımız kalmamışsa ve kanunen saklama yükümlülüğümüz de bulunmuyorsa söz konusu kişisel verilerinizi imha etmekteyiz. </w:t>
      </w:r>
    </w:p>
    <w:p w14:paraId="7766C83B" w14:textId="77777777" w:rsidR="00F64CDF" w:rsidRDefault="00000000">
      <w:pPr>
        <w:spacing w:after="252" w:line="259" w:lineRule="auto"/>
        <w:ind w:left="139"/>
        <w:jc w:val="left"/>
      </w:pPr>
      <w:r>
        <w:rPr>
          <w:b/>
        </w:rPr>
        <w:t xml:space="preserve">KVKK Kapsamındaki Haklarınız Nelerdir </w:t>
      </w:r>
    </w:p>
    <w:p w14:paraId="3D1C6C15" w14:textId="77777777" w:rsidR="00F64CDF" w:rsidRDefault="00000000">
      <w:pPr>
        <w:spacing w:after="150"/>
      </w:pPr>
      <w:r>
        <w:t>İlgili kişiler bize başvuruda bulunarak;</w:t>
      </w:r>
      <w:r>
        <w:rPr>
          <w:b/>
        </w:rPr>
        <w:t xml:space="preserve"> </w:t>
      </w:r>
    </w:p>
    <w:p w14:paraId="066B23A5" w14:textId="77777777" w:rsidR="00F64CDF" w:rsidRDefault="00000000">
      <w:pPr>
        <w:numPr>
          <w:ilvl w:val="0"/>
          <w:numId w:val="4"/>
        </w:numPr>
        <w:ind w:hanging="360"/>
      </w:pPr>
      <w:r>
        <w:t xml:space="preserve">Kişisel veri işlenip işlenmediğini öğrenme, </w:t>
      </w:r>
    </w:p>
    <w:p w14:paraId="57432564" w14:textId="77777777" w:rsidR="00F64CDF" w:rsidRDefault="00000000">
      <w:pPr>
        <w:numPr>
          <w:ilvl w:val="0"/>
          <w:numId w:val="4"/>
        </w:numPr>
        <w:ind w:hanging="360"/>
      </w:pPr>
      <w:r>
        <w:t xml:space="preserve">Kişisel veri işlenmişse buna ilişkin bilgi talep etme, </w:t>
      </w:r>
    </w:p>
    <w:p w14:paraId="45FE4CDD" w14:textId="77777777" w:rsidR="00F64CDF" w:rsidRDefault="00000000">
      <w:pPr>
        <w:numPr>
          <w:ilvl w:val="0"/>
          <w:numId w:val="4"/>
        </w:numPr>
        <w:ind w:hanging="360"/>
      </w:pPr>
      <w:r>
        <w:t xml:space="preserve">Kişisel verilerin işlenme amacını ve bunların amacına uygun kullanılıp kullanılmadığını öğrenme, </w:t>
      </w:r>
    </w:p>
    <w:p w14:paraId="47D78477" w14:textId="77777777" w:rsidR="00F64CDF" w:rsidRDefault="00000000">
      <w:pPr>
        <w:numPr>
          <w:ilvl w:val="0"/>
          <w:numId w:val="4"/>
        </w:numPr>
        <w:ind w:hanging="360"/>
      </w:pPr>
      <w:r>
        <w:t xml:space="preserve">Yurt içinde veya yurt dışında kişisel verilerin aktarıldığı üçüncü kişileri bilme, </w:t>
      </w:r>
    </w:p>
    <w:p w14:paraId="32019C54" w14:textId="77777777" w:rsidR="00F64CDF" w:rsidRDefault="00000000">
      <w:pPr>
        <w:numPr>
          <w:ilvl w:val="0"/>
          <w:numId w:val="4"/>
        </w:numPr>
        <w:ind w:hanging="360"/>
      </w:pPr>
      <w:r>
        <w:t xml:space="preserve">Kişisel verilerin eksik veya yanlış işlenmiş olması hâlinde bunların düzeltilmesini isteme ve bu kapsamda yapılan işlemin kişisel verilerin aktarıldığı üçüncü kişilere bildirilmesini isteme, </w:t>
      </w:r>
    </w:p>
    <w:p w14:paraId="02D706DB" w14:textId="77777777" w:rsidR="00F64CDF" w:rsidRDefault="00000000">
      <w:pPr>
        <w:numPr>
          <w:ilvl w:val="0"/>
          <w:numId w:val="4"/>
        </w:numPr>
        <w:spacing w:after="39"/>
        <w:ind w:hanging="360"/>
      </w:pPr>
      <w:r>
        <w:t xml:space="preserve">Kanun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 </w:t>
      </w:r>
    </w:p>
    <w:p w14:paraId="0E2EA5DA" w14:textId="77777777" w:rsidR="00F64CDF" w:rsidRDefault="00000000">
      <w:pPr>
        <w:numPr>
          <w:ilvl w:val="0"/>
          <w:numId w:val="4"/>
        </w:numPr>
        <w:ind w:hanging="360"/>
      </w:pPr>
      <w:r>
        <w:t xml:space="preserve">İşlenen verilerin münhasıran otomatik sistemler vasıtasıyla analiz edilmesi suretiyle kişinin kendisi aleyhine bir sonucun ortaya çıkmasına itiraz etme, </w:t>
      </w:r>
    </w:p>
    <w:p w14:paraId="2E9D48B5" w14:textId="77777777" w:rsidR="00F64CDF" w:rsidRDefault="00000000">
      <w:pPr>
        <w:numPr>
          <w:ilvl w:val="0"/>
          <w:numId w:val="4"/>
        </w:numPr>
        <w:ind w:hanging="360"/>
      </w:pPr>
      <w:r>
        <w:t xml:space="preserve">Kişisel verilerin kanuna aykırı olarak işlenmesi sebebiyle zarara uğraması hâlinde zararın giderilmesini talep etme  </w:t>
      </w:r>
    </w:p>
    <w:p w14:paraId="62FB0E2F" w14:textId="77777777" w:rsidR="00F64CDF" w:rsidRDefault="00000000">
      <w:r>
        <w:t xml:space="preserve">haklarına sahiptir.  </w:t>
      </w:r>
    </w:p>
    <w:p w14:paraId="545C1763" w14:textId="77777777" w:rsidR="00F64CDF" w:rsidRDefault="00000000">
      <w:pPr>
        <w:spacing w:after="0" w:line="259" w:lineRule="auto"/>
        <w:ind w:left="144" w:firstLine="0"/>
        <w:jc w:val="left"/>
      </w:pPr>
      <w:r>
        <w:t xml:space="preserve"> </w:t>
      </w:r>
    </w:p>
    <w:p w14:paraId="6BFA0389" w14:textId="77777777" w:rsidR="00F64CDF" w:rsidRDefault="00000000">
      <w:r>
        <w:t xml:space="preserve">Haklarınıza ilişkin taleplerinizi Veri Sorumlusuna Başvuru Usul ve Esasları Hakkında Tebliğ’e uygun bir şekilde iletebilirsiniz. Talepleriz en kısa sürede ve nihayetinde en geç otuz (30) gün içerisinde ücretsiz olarak değerlendirilip karara bağlanacaktır. Değerlendirme ve karar verme işleminin ayrıca bir maliyeti gerektirmesi durumunda Kişisel Verileri Koruma Kurulu tarafından belirlenen tarifedeki ücret esas alınacaktır. Ayrıca veri işleme süreçlerinize ilişkin olarak detaylı bilgi almak isterseniz yine bize başvurabilirsiniz. </w:t>
      </w:r>
    </w:p>
    <w:p w14:paraId="71667F0D" w14:textId="77777777" w:rsidR="00F64CDF" w:rsidRDefault="00000000">
      <w:pPr>
        <w:spacing w:after="0" w:line="259" w:lineRule="auto"/>
        <w:ind w:left="144" w:firstLine="0"/>
        <w:jc w:val="left"/>
      </w:pPr>
      <w:r>
        <w:t xml:space="preserve"> </w:t>
      </w:r>
    </w:p>
    <w:p w14:paraId="0424FF4D" w14:textId="77777777" w:rsidR="00F64CDF" w:rsidRDefault="00000000">
      <w:pPr>
        <w:spacing w:after="0" w:line="259" w:lineRule="auto"/>
        <w:ind w:left="144" w:firstLine="0"/>
        <w:jc w:val="left"/>
      </w:pPr>
      <w:r>
        <w:t xml:space="preserve"> </w:t>
      </w:r>
    </w:p>
    <w:p w14:paraId="1A62DDE7" w14:textId="77777777" w:rsidR="00F64CDF" w:rsidRDefault="00000000">
      <w:pPr>
        <w:spacing w:after="93" w:line="259" w:lineRule="auto"/>
        <w:ind w:left="144" w:firstLine="0"/>
        <w:jc w:val="left"/>
      </w:pPr>
      <w:r>
        <w:t xml:space="preserve"> </w:t>
      </w:r>
    </w:p>
    <w:p w14:paraId="5DE7B1D8" w14:textId="77777777" w:rsidR="00F64CDF" w:rsidRDefault="00000000">
      <w:pPr>
        <w:spacing w:after="0" w:line="259" w:lineRule="auto"/>
        <w:ind w:left="144" w:firstLine="0"/>
        <w:jc w:val="left"/>
      </w:pPr>
      <w:r>
        <w:t xml:space="preserve"> </w:t>
      </w:r>
    </w:p>
    <w:sectPr w:rsidR="00F64CDF">
      <w:pgSz w:w="11904" w:h="16838"/>
      <w:pgMar w:top="1423" w:right="1416" w:bottom="1512" w:left="127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779FF"/>
    <w:multiLevelType w:val="hybridMultilevel"/>
    <w:tmpl w:val="148C81D4"/>
    <w:lvl w:ilvl="0" w:tplc="43B87E26">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64CB13C">
      <w:start w:val="1"/>
      <w:numFmt w:val="bullet"/>
      <w:lvlText w:val="o"/>
      <w:lvlJc w:val="left"/>
      <w:pPr>
        <w:ind w:left="10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D0EED3E">
      <w:start w:val="1"/>
      <w:numFmt w:val="bullet"/>
      <w:lvlText w:val="▪"/>
      <w:lvlJc w:val="left"/>
      <w:pPr>
        <w:ind w:left="16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B503396">
      <w:start w:val="1"/>
      <w:numFmt w:val="bullet"/>
      <w:lvlRestart w:val="0"/>
      <w:lvlText w:val="§"/>
      <w:lvlJc w:val="left"/>
      <w:pPr>
        <w:ind w:left="20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C582982">
      <w:start w:val="1"/>
      <w:numFmt w:val="bullet"/>
      <w:lvlText w:val="o"/>
      <w:lvlJc w:val="left"/>
      <w:pPr>
        <w:ind w:left="302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4D277E0">
      <w:start w:val="1"/>
      <w:numFmt w:val="bullet"/>
      <w:lvlText w:val="▪"/>
      <w:lvlJc w:val="left"/>
      <w:pPr>
        <w:ind w:left="374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40CDBE8">
      <w:start w:val="1"/>
      <w:numFmt w:val="bullet"/>
      <w:lvlText w:val="•"/>
      <w:lvlJc w:val="left"/>
      <w:pPr>
        <w:ind w:left="446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BB0CC54">
      <w:start w:val="1"/>
      <w:numFmt w:val="bullet"/>
      <w:lvlText w:val="o"/>
      <w:lvlJc w:val="left"/>
      <w:pPr>
        <w:ind w:left="518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194EE3A">
      <w:start w:val="1"/>
      <w:numFmt w:val="bullet"/>
      <w:lvlText w:val="▪"/>
      <w:lvlJc w:val="left"/>
      <w:pPr>
        <w:ind w:left="590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10615AC"/>
    <w:multiLevelType w:val="hybridMultilevel"/>
    <w:tmpl w:val="2CA890F4"/>
    <w:lvl w:ilvl="0" w:tplc="4698CA62">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7D4D916">
      <w:start w:val="1"/>
      <w:numFmt w:val="bullet"/>
      <w:lvlText w:val="o"/>
      <w:lvlJc w:val="left"/>
      <w:pPr>
        <w:ind w:left="12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92A461C">
      <w:start w:val="1"/>
      <w:numFmt w:val="bullet"/>
      <w:lvlRestart w:val="0"/>
      <w:lvlText w:val="§"/>
      <w:lvlJc w:val="left"/>
      <w:pPr>
        <w:ind w:left="12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9A8B560">
      <w:start w:val="1"/>
      <w:numFmt w:val="bullet"/>
      <w:lvlText w:val="•"/>
      <w:lvlJc w:val="left"/>
      <w:pPr>
        <w:ind w:left="28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898BD36">
      <w:start w:val="1"/>
      <w:numFmt w:val="bullet"/>
      <w:lvlText w:val="o"/>
      <w:lvlJc w:val="left"/>
      <w:pPr>
        <w:ind w:left="35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66800B6">
      <w:start w:val="1"/>
      <w:numFmt w:val="bullet"/>
      <w:lvlText w:val="▪"/>
      <w:lvlJc w:val="left"/>
      <w:pPr>
        <w:ind w:left="42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1F83776">
      <w:start w:val="1"/>
      <w:numFmt w:val="bullet"/>
      <w:lvlText w:val="•"/>
      <w:lvlJc w:val="left"/>
      <w:pPr>
        <w:ind w:left="49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F185C8C">
      <w:start w:val="1"/>
      <w:numFmt w:val="bullet"/>
      <w:lvlText w:val="o"/>
      <w:lvlJc w:val="left"/>
      <w:pPr>
        <w:ind w:left="57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1343578">
      <w:start w:val="1"/>
      <w:numFmt w:val="bullet"/>
      <w:lvlText w:val="▪"/>
      <w:lvlJc w:val="left"/>
      <w:pPr>
        <w:ind w:left="64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B836B76"/>
    <w:multiLevelType w:val="hybridMultilevel"/>
    <w:tmpl w:val="D1A8B644"/>
    <w:lvl w:ilvl="0" w:tplc="E9026E8E">
      <w:start w:val="1"/>
      <w:numFmt w:val="bullet"/>
      <w:lvlText w:val="•"/>
      <w:lvlJc w:val="left"/>
      <w:pPr>
        <w:ind w:left="8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68EBD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9561FB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04663B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A0B57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E7021D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2DC839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10875B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BAE5BA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9D6236B"/>
    <w:multiLevelType w:val="hybridMultilevel"/>
    <w:tmpl w:val="F0046DC2"/>
    <w:lvl w:ilvl="0" w:tplc="07C2DC58">
      <w:start w:val="1"/>
      <w:numFmt w:val="bullet"/>
      <w:lvlText w:val="•"/>
      <w:lvlJc w:val="left"/>
      <w:pPr>
        <w:ind w:left="8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2888B6">
      <w:start w:val="1"/>
      <w:numFmt w:val="bullet"/>
      <w:lvlText w:val="§"/>
      <w:lvlJc w:val="left"/>
      <w:pPr>
        <w:ind w:left="12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9F06150">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DE4D5D8">
      <w:start w:val="1"/>
      <w:numFmt w:val="bullet"/>
      <w:lvlText w:val="•"/>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A0A9BDA">
      <w:start w:val="1"/>
      <w:numFmt w:val="bullet"/>
      <w:lvlText w:val="o"/>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1620AB0">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8DADE76">
      <w:start w:val="1"/>
      <w:numFmt w:val="bullet"/>
      <w:lvlText w:val="•"/>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FBA8F06">
      <w:start w:val="1"/>
      <w:numFmt w:val="bullet"/>
      <w:lvlText w:val="o"/>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C2A4F98">
      <w:start w:val="1"/>
      <w:numFmt w:val="bullet"/>
      <w:lvlText w:val="▪"/>
      <w:lvlJc w:val="left"/>
      <w:pPr>
        <w:ind w:left="68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1715814656">
    <w:abstractNumId w:val="3"/>
  </w:num>
  <w:num w:numId="2" w16cid:durableId="429357524">
    <w:abstractNumId w:val="0"/>
  </w:num>
  <w:num w:numId="3" w16cid:durableId="2065564233">
    <w:abstractNumId w:val="1"/>
  </w:num>
  <w:num w:numId="4" w16cid:durableId="5760169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CDF"/>
    <w:rsid w:val="00A55AB3"/>
    <w:rsid w:val="00F64C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0C1BCEF5"/>
  <w15:docId w15:val="{FC60DC5E-E387-AC47-838C-B1F6C869A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tr-TR" w:eastAsia="tr-T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8" w:lineRule="auto"/>
      <w:ind w:left="154" w:hanging="10"/>
      <w:jc w:val="both"/>
    </w:pPr>
    <w:rPr>
      <w:rFonts w:ascii="Times New Roman" w:eastAsia="Times New Roman" w:hAnsi="Times New Roman" w:cs="Times New Roman"/>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tkholding.com.tr/" TargetMode="External"/><Relationship Id="rId3" Type="http://schemas.openxmlformats.org/officeDocument/2006/relationships/settings" Target="settings.xml"/><Relationship Id="rId7" Type="http://schemas.openxmlformats.org/officeDocument/2006/relationships/hyperlink" Target="https://www.tkholding.com.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kholding.com.tr/" TargetMode="External"/><Relationship Id="rId5" Type="http://schemas.openxmlformats.org/officeDocument/2006/relationships/hyperlink" Target="https://www.tkholding.com.t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2039</Words>
  <Characters>11627</Characters>
  <Application>Microsoft Office Word</Application>
  <DocSecurity>0</DocSecurity>
  <Lines>96</Lines>
  <Paragraphs>27</Paragraphs>
  <ScaleCrop>false</ScaleCrop>
  <Company/>
  <LinksUpToDate>false</LinksUpToDate>
  <CharactersWithSpaces>13639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Vildan ŞEN</dc:creator>
  <cp:keywords/>
  <cp:lastModifiedBy>Vildan ŞEN</cp:lastModifiedBy>
  <cp:revision>2</cp:revision>
  <dcterms:created xsi:type="dcterms:W3CDTF">2026-01-09T12:37:00Z</dcterms:created>
  <dcterms:modified xsi:type="dcterms:W3CDTF">2026-01-09T12:37:00Z</dcterms:modified>
</cp:coreProperties>
</file>